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both"/>
        <w:rPr>
          <w:rFonts w:ascii="Arial" w:cs="Arial" w:eastAsia="Arial" w:hAnsi="Arial"/>
          <w:color w:val="111111"/>
          <w:sz w:val="20"/>
          <w:szCs w:val="20"/>
          <w:u w:val="single"/>
        </w:rPr>
      </w:pPr>
      <w:r w:rsidDel="00000000" w:rsidR="00000000" w:rsidRPr="00000000">
        <w:rPr>
          <w:rtl w:val="0"/>
        </w:rPr>
      </w:r>
    </w:p>
    <w:p w:rsidR="00000000" w:rsidDel="00000000" w:rsidP="00000000" w:rsidRDefault="00000000" w:rsidRPr="00000000" w14:paraId="00000002">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Arial" w:cs="Arial" w:eastAsia="Arial" w:hAnsi="Arial"/>
          <w:b w:val="1"/>
          <w:color w:val="111111"/>
          <w:sz w:val="28"/>
          <w:szCs w:val="28"/>
        </w:rPr>
      </w:pPr>
      <w:r w:rsidDel="00000000" w:rsidR="00000000" w:rsidRPr="00000000">
        <w:rPr>
          <w:rFonts w:ascii="Arial" w:cs="Arial" w:eastAsia="Arial" w:hAnsi="Arial"/>
          <w:b w:val="1"/>
          <w:color w:val="111111"/>
          <w:sz w:val="28"/>
          <w:szCs w:val="28"/>
          <w:rtl w:val="0"/>
        </w:rPr>
        <w:t xml:space="preserve">ŠKOLSKÝ PORIADOK </w:t>
      </w:r>
    </w:p>
    <w:p w:rsidR="00000000" w:rsidDel="00000000" w:rsidP="00000000" w:rsidRDefault="00000000" w:rsidRPr="00000000" w14:paraId="00000004">
      <w:pPr>
        <w:shd w:fill="ffffff" w:val="clear"/>
        <w:spacing w:after="0" w:line="240" w:lineRule="auto"/>
        <w:jc w:val="center"/>
        <w:rPr>
          <w:rFonts w:ascii="Arial" w:cs="Arial" w:eastAsia="Arial" w:hAnsi="Arial"/>
          <w:b w:val="1"/>
          <w:color w:val="111111"/>
          <w:sz w:val="28"/>
          <w:szCs w:val="28"/>
        </w:rPr>
      </w:pPr>
      <w:r w:rsidDel="00000000" w:rsidR="00000000" w:rsidRPr="00000000">
        <w:rPr>
          <w:rFonts w:ascii="Arial" w:cs="Arial" w:eastAsia="Arial" w:hAnsi="Arial"/>
          <w:b w:val="1"/>
          <w:color w:val="111111"/>
          <w:sz w:val="28"/>
          <w:szCs w:val="28"/>
          <w:rtl w:val="0"/>
        </w:rPr>
        <w:t xml:space="preserve">KRÚŽKOVEJ UMELECKEJ ČINNOSTI </w:t>
      </w:r>
    </w:p>
    <w:p w:rsidR="00000000" w:rsidDel="00000000" w:rsidP="00000000" w:rsidRDefault="00000000" w:rsidRPr="00000000" w14:paraId="00000005">
      <w:pPr>
        <w:shd w:fill="ffffff" w:val="clear"/>
        <w:spacing w:after="0" w:line="240" w:lineRule="auto"/>
        <w:jc w:val="center"/>
        <w:rPr>
          <w:rFonts w:ascii="Arial" w:cs="Arial" w:eastAsia="Arial" w:hAnsi="Arial"/>
          <w:b w:val="1"/>
          <w:color w:val="111111"/>
          <w:sz w:val="28"/>
          <w:szCs w:val="28"/>
        </w:rPr>
      </w:pPr>
      <w:r w:rsidDel="00000000" w:rsidR="00000000" w:rsidRPr="00000000">
        <w:rPr>
          <w:rFonts w:ascii="Arial" w:cs="Arial" w:eastAsia="Arial" w:hAnsi="Arial"/>
          <w:b w:val="1"/>
          <w:sz w:val="28"/>
          <w:szCs w:val="28"/>
          <w:rtl w:val="0"/>
        </w:rPr>
        <w:t xml:space="preserve">INŠTITÚTU INTERMEDIÁLNYCH ŠTÚDIÍ s.r.o.</w:t>
      </w: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Arial" w:cs="Arial" w:eastAsia="Arial" w:hAnsi="Arial"/>
          <w:b w:val="1"/>
          <w:color w:val="111111"/>
          <w:sz w:val="28"/>
          <w:szCs w:val="28"/>
        </w:rPr>
      </w:pP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 </w:t>
      </w:r>
    </w:p>
    <w:p w:rsidR="00000000" w:rsidDel="00000000" w:rsidP="00000000" w:rsidRDefault="00000000" w:rsidRPr="00000000" w14:paraId="00000008">
      <w:pPr>
        <w:shd w:fill="ffffff" w:val="clear"/>
        <w:spacing w:after="0" w:line="240" w:lineRule="auto"/>
        <w:ind w:firstLine="708"/>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Školský poriadok (ďalej ŠP) </w:t>
      </w:r>
      <w:r w:rsidDel="00000000" w:rsidR="00000000" w:rsidRPr="00000000">
        <w:rPr>
          <w:rFonts w:ascii="Arial" w:cs="Arial" w:eastAsia="Arial" w:hAnsi="Arial"/>
          <w:sz w:val="20"/>
          <w:szCs w:val="20"/>
          <w:rtl w:val="0"/>
        </w:rPr>
        <w:t xml:space="preserve">INŠTITÚTU INTERMEDIÁLNYCH ŠTÚDIÍ s.r.o.</w:t>
      </w:r>
      <w:r w:rsidDel="00000000" w:rsidR="00000000" w:rsidRPr="00000000">
        <w:rPr>
          <w:rFonts w:ascii="Arial" w:cs="Arial" w:eastAsia="Arial" w:hAnsi="Arial"/>
          <w:color w:val="111111"/>
          <w:sz w:val="20"/>
          <w:szCs w:val="20"/>
          <w:rtl w:val="0"/>
        </w:rPr>
        <w:t xml:space="preserve"> (ďalej IIŠ s.r.o.) </w:t>
        <w:br w:type="textWrapping"/>
        <w:t xml:space="preserve">je súbor princípov a pravidiel, ktorými sa riadi systém komunikácie v rámci krúžkovej činnosti v súlade s výchovno-vzdelávacím programom mimoškolského vzdelávania a príslušnými právnymi normami. Oboznámenie sa so ŠP a jeho rešpektovanie je záväzné pre všetkých žiakov Krúžkovej umeleckej činnosti a ich zákonných zástupcov a zároveň  je predpokladom vytvoreniu príjemnej atmosféry. </w:t>
      </w:r>
    </w:p>
    <w:p w:rsidR="00000000" w:rsidDel="00000000" w:rsidP="00000000" w:rsidRDefault="00000000" w:rsidRPr="00000000" w14:paraId="00000009">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Arial" w:cs="Arial" w:eastAsia="Arial" w:hAnsi="Arial"/>
          <w:b w:val="1"/>
          <w:i w:val="0"/>
          <w:smallCaps w:val="0"/>
          <w:strike w:val="0"/>
          <w:color w:val="111111"/>
          <w:sz w:val="20"/>
          <w:szCs w:val="20"/>
          <w:u w:val="single"/>
          <w:shd w:fill="auto" w:val="clear"/>
          <w:vertAlign w:val="baseline"/>
        </w:rPr>
      </w:pP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PRÁVA ŽIAKOV</w:t>
      </w:r>
    </w:p>
    <w:p w:rsidR="00000000" w:rsidDel="00000000" w:rsidP="00000000" w:rsidRDefault="00000000" w:rsidRPr="00000000" w14:paraId="0000000C">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0D">
      <w:pPr>
        <w:shd w:fill="ffffff" w:val="clear"/>
        <w:spacing w:after="0" w:line="240" w:lineRule="auto"/>
        <w:ind w:firstLine="708"/>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Žiaci majú práva a slobody zaručené vo Všeobecnej deklarácii ľudských práv a zákonných normách spoločnosti. Žiaci sú povinní dodržiavať platné zákony spoločnosti i osobitné požiadavky školy a správať sa podľa nich v škole, na podujatiach organizovaných školou i na verejnosti.</w:t>
      </w:r>
    </w:p>
    <w:p w:rsidR="00000000" w:rsidDel="00000000" w:rsidP="00000000" w:rsidRDefault="00000000" w:rsidRPr="00000000" w14:paraId="0000000E">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00F">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Každému žiakovi IIŠ s.r.o., krúžková činnosť prináležia práva, ktoré sú zakotvené vo:</w:t>
      </w:r>
    </w:p>
    <w:p w:rsidR="00000000" w:rsidDel="00000000" w:rsidP="00000000" w:rsidRDefault="00000000" w:rsidRPr="00000000" w14:paraId="00000010">
      <w:pPr>
        <w:numPr>
          <w:ilvl w:val="0"/>
          <w:numId w:val="7"/>
        </w:numPr>
        <w:shd w:fill="ffffff" w:val="clear"/>
        <w:spacing w:after="0" w:line="240" w:lineRule="auto"/>
        <w:ind w:left="1320" w:hanging="360"/>
        <w:jc w:val="both"/>
        <w:rPr>
          <w:color w:val="111111"/>
        </w:rPr>
      </w:pPr>
      <w:r w:rsidDel="00000000" w:rsidR="00000000" w:rsidRPr="00000000">
        <w:rPr>
          <w:rFonts w:ascii="Arial" w:cs="Arial" w:eastAsia="Arial" w:hAnsi="Arial"/>
          <w:color w:val="111111"/>
          <w:sz w:val="20"/>
          <w:szCs w:val="20"/>
          <w:rtl w:val="0"/>
        </w:rPr>
        <w:t xml:space="preserve">Všeobecnej deklarácii ľudských práv,</w:t>
      </w:r>
    </w:p>
    <w:p w:rsidR="00000000" w:rsidDel="00000000" w:rsidP="00000000" w:rsidRDefault="00000000" w:rsidRPr="00000000" w14:paraId="00000011">
      <w:pPr>
        <w:numPr>
          <w:ilvl w:val="0"/>
          <w:numId w:val="7"/>
        </w:numPr>
        <w:shd w:fill="ffffff" w:val="clear"/>
        <w:spacing w:after="0" w:line="240" w:lineRule="auto"/>
        <w:ind w:left="1320" w:hanging="360"/>
        <w:jc w:val="both"/>
        <w:rPr>
          <w:color w:val="111111"/>
        </w:rPr>
      </w:pPr>
      <w:r w:rsidDel="00000000" w:rsidR="00000000" w:rsidRPr="00000000">
        <w:rPr>
          <w:rFonts w:ascii="Arial" w:cs="Arial" w:eastAsia="Arial" w:hAnsi="Arial"/>
          <w:color w:val="111111"/>
          <w:sz w:val="20"/>
          <w:szCs w:val="20"/>
          <w:rtl w:val="0"/>
        </w:rPr>
        <w:t xml:space="preserve">Deklarácii práv dieťaťa prijatej OSN v roku 1959,</w:t>
      </w:r>
    </w:p>
    <w:p w:rsidR="00000000" w:rsidDel="00000000" w:rsidP="00000000" w:rsidRDefault="00000000" w:rsidRPr="00000000" w14:paraId="00000012">
      <w:pPr>
        <w:numPr>
          <w:ilvl w:val="0"/>
          <w:numId w:val="7"/>
        </w:numPr>
        <w:shd w:fill="ffffff" w:val="clear"/>
        <w:spacing w:after="0" w:line="240" w:lineRule="auto"/>
        <w:ind w:left="1320" w:hanging="360"/>
        <w:jc w:val="both"/>
        <w:rPr>
          <w:color w:val="111111"/>
        </w:rPr>
      </w:pPr>
      <w:r w:rsidDel="00000000" w:rsidR="00000000" w:rsidRPr="00000000">
        <w:rPr>
          <w:rFonts w:ascii="Arial" w:cs="Arial" w:eastAsia="Arial" w:hAnsi="Arial"/>
          <w:color w:val="111111"/>
          <w:sz w:val="20"/>
          <w:szCs w:val="20"/>
          <w:rtl w:val="0"/>
        </w:rPr>
        <w:t xml:space="preserve">Dohovore o právach dieťaťa z 20. novembra 1989 prijatom OSN</w:t>
      </w:r>
    </w:p>
    <w:p w:rsidR="00000000" w:rsidDel="00000000" w:rsidP="00000000" w:rsidRDefault="00000000" w:rsidRPr="00000000" w14:paraId="00000013">
      <w:pPr>
        <w:numPr>
          <w:ilvl w:val="0"/>
          <w:numId w:val="7"/>
        </w:numPr>
        <w:shd w:fill="ffffff" w:val="clear"/>
        <w:spacing w:after="0" w:line="240" w:lineRule="auto"/>
        <w:ind w:left="1320" w:hanging="360"/>
        <w:jc w:val="both"/>
        <w:rPr>
          <w:color w:val="111111"/>
        </w:rPr>
      </w:pPr>
      <w:r w:rsidDel="00000000" w:rsidR="00000000" w:rsidRPr="00000000">
        <w:rPr>
          <w:rFonts w:ascii="Arial" w:cs="Arial" w:eastAsia="Arial" w:hAnsi="Arial"/>
          <w:color w:val="111111"/>
          <w:sz w:val="20"/>
          <w:szCs w:val="20"/>
          <w:rtl w:val="0"/>
        </w:rPr>
        <w:t xml:space="preserve">a v ďalších medzinárodných paktoch a deklaráciách o ochrane práv dieťaťa, bez ohľadu na to, akej sú rasy, pohlavia, náboženstva, zmýšľania, národnosti, sociálneho pôvodu alebo iného postavenia.</w:t>
      </w:r>
    </w:p>
    <w:p w:rsidR="00000000" w:rsidDel="00000000" w:rsidP="00000000" w:rsidRDefault="00000000" w:rsidRPr="00000000" w14:paraId="00000014">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015">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Žiak má právo na:</w:t>
      </w:r>
    </w:p>
    <w:p w:rsidR="00000000" w:rsidDel="00000000" w:rsidP="00000000" w:rsidRDefault="00000000" w:rsidRPr="00000000" w14:paraId="00000016">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vzdelanie a vzdelávanie na základe rovnakých možností a podmienok pre všetkých;</w:t>
      </w:r>
    </w:p>
    <w:p w:rsidR="00000000" w:rsidDel="00000000" w:rsidP="00000000" w:rsidRDefault="00000000" w:rsidRPr="00000000" w14:paraId="00000017">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výchovu a vzdelávanie v zdravom prostredí;</w:t>
      </w:r>
    </w:p>
    <w:p w:rsidR="00000000" w:rsidDel="00000000" w:rsidP="00000000" w:rsidRDefault="00000000" w:rsidRPr="00000000" w14:paraId="00000018">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vzdelanie v štátnom jazyku a materinskom jazyku;</w:t>
      </w:r>
    </w:p>
    <w:p w:rsidR="00000000" w:rsidDel="00000000" w:rsidP="00000000" w:rsidRDefault="00000000" w:rsidRPr="00000000" w14:paraId="00000019">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ochranu zdravia a bezpečnosti pri vyučovaní </w:t>
        <w:br w:type="textWrapping"/>
        <w:t xml:space="preserve">(1x do roka oboznámený a preškolený učiteľom so zásadami bezpečnosti a ochrany zdravia);</w:t>
      </w:r>
    </w:p>
    <w:p w:rsidR="00000000" w:rsidDel="00000000" w:rsidP="00000000" w:rsidRDefault="00000000" w:rsidRPr="00000000" w14:paraId="0000001A">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vlastný názor a slobodu prejavu. Toto právo však musí byť v súlade s právnymi normami Slovenskej republiky a nesmie byť v rozpore alebo potláčať práva a povesť iného človeka, nesmie ohrozovať bezpečnosť, poriadok, zdravie, morálku a základné práva a slobody iných a svoje;</w:t>
      </w:r>
    </w:p>
    <w:p w:rsidR="00000000" w:rsidDel="00000000" w:rsidP="00000000" w:rsidRDefault="00000000" w:rsidRPr="00000000" w14:paraId="0000001B">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vytvorenie organizácie výchovno-vzdelávacieho procesu primeraného jeho veku s dodržaním psychohygienických zásad výchovy a vzdelávania;</w:t>
      </w:r>
    </w:p>
    <w:p w:rsidR="00000000" w:rsidDel="00000000" w:rsidP="00000000" w:rsidRDefault="00000000" w:rsidRPr="00000000" w14:paraId="0000001C">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vyslovenie svojho názoru k preberanej téme a kladenie otázok;</w:t>
      </w:r>
    </w:p>
    <w:p w:rsidR="00000000" w:rsidDel="00000000" w:rsidP="00000000" w:rsidRDefault="00000000" w:rsidRPr="00000000" w14:paraId="0000001D">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na otvorenú komunikáciu s nadriadenými v duchu zásad humanity a tolerancie;</w:t>
      </w:r>
    </w:p>
    <w:p w:rsidR="00000000" w:rsidDel="00000000" w:rsidP="00000000" w:rsidRDefault="00000000" w:rsidRPr="00000000" w14:paraId="0000001E">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slušné, taktné a ohľaduplné jednanie s ním;</w:t>
      </w:r>
    </w:p>
    <w:p w:rsidR="00000000" w:rsidDel="00000000" w:rsidP="00000000" w:rsidRDefault="00000000" w:rsidRPr="00000000" w14:paraId="0000001F">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úctu k svojej osobe a na zabezpečenie ochrany proti fyzickému a duševnému násiliu;</w:t>
      </w:r>
    </w:p>
    <w:p w:rsidR="00000000" w:rsidDel="00000000" w:rsidP="00000000" w:rsidRDefault="00000000" w:rsidRPr="00000000" w14:paraId="00000020">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výchovu a vzdelávanie zamerané na mnohostranné poskytovanie vecných informácií;</w:t>
      </w:r>
    </w:p>
    <w:p w:rsidR="00000000" w:rsidDel="00000000" w:rsidP="00000000" w:rsidRDefault="00000000" w:rsidRPr="00000000" w14:paraId="00000021">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úctu k svojmu vierovyznaniu, svetonázoru a etnickej príslušnosti;</w:t>
      </w:r>
    </w:p>
    <w:p w:rsidR="00000000" w:rsidDel="00000000" w:rsidP="00000000" w:rsidRDefault="00000000" w:rsidRPr="00000000" w14:paraId="00000022">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informácie v otázkach týkajúcich sa jeho osoby a výchovno-vzdelávacích výsledkov od pedagogických zamestnancov;</w:t>
      </w:r>
    </w:p>
    <w:p w:rsidR="00000000" w:rsidDel="00000000" w:rsidP="00000000" w:rsidRDefault="00000000" w:rsidRPr="00000000" w14:paraId="00000023">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byť informovaný o svojom priebežnom hodnotení a má právo na zdôvodnenie hodnotenia;</w:t>
      </w:r>
    </w:p>
    <w:p w:rsidR="00000000" w:rsidDel="00000000" w:rsidP="00000000" w:rsidRDefault="00000000" w:rsidRPr="00000000" w14:paraId="00000024">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25">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26">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27">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 odôvodnených prípadoch požiadať prostredníctvom rodiča alebo zákonného zástupcu o komisionálne preskúšanie;</w:t>
      </w:r>
    </w:p>
    <w:p w:rsidR="00000000" w:rsidDel="00000000" w:rsidP="00000000" w:rsidRDefault="00000000" w:rsidRPr="00000000" w14:paraId="00000028">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individuálny prístup vo výchove a vzdelávaní rešpektujúci jeho schopnosti a zdravotný stav;</w:t>
      </w:r>
    </w:p>
    <w:p w:rsidR="00000000" w:rsidDel="00000000" w:rsidP="00000000" w:rsidRDefault="00000000" w:rsidRPr="00000000" w14:paraId="00000029">
      <w:pPr>
        <w:numPr>
          <w:ilvl w:val="0"/>
          <w:numId w:val="5"/>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na kvalitnú výučbu vo zvolenom študijnom odbore pri dodržiavaní základných pedagogických dokumentov a príslušných právnych noriem, na vzdelanie zamerané na vývoj osobnosti, rozvoj talentu a rozumových schopností s rešpektovaním individuality jednotlivca.</w:t>
      </w:r>
    </w:p>
    <w:p w:rsidR="00000000" w:rsidDel="00000000" w:rsidP="00000000" w:rsidRDefault="00000000" w:rsidRPr="00000000" w14:paraId="0000002A">
      <w:pPr>
        <w:shd w:fill="ffffff" w:val="clea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Arial" w:cs="Arial" w:eastAsia="Arial" w:hAnsi="Arial"/>
          <w:b w:val="1"/>
          <w:i w:val="0"/>
          <w:smallCaps w:val="0"/>
          <w:strike w:val="0"/>
          <w:color w:val="111111"/>
          <w:sz w:val="20"/>
          <w:szCs w:val="20"/>
          <w:u w:val="single"/>
          <w:shd w:fill="auto" w:val="clear"/>
          <w:vertAlign w:val="baseline"/>
        </w:rPr>
      </w:pP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POVINNOSTI ŽIAKOV</w:t>
      </w:r>
    </w:p>
    <w:p w:rsidR="00000000" w:rsidDel="00000000" w:rsidP="00000000" w:rsidRDefault="00000000" w:rsidRPr="00000000" w14:paraId="0000002C">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2D">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Žiak IIŠ s.r.o., krúžková činnosť je povinný:</w:t>
      </w:r>
    </w:p>
    <w:p w:rsidR="00000000" w:rsidDel="00000000" w:rsidP="00000000" w:rsidRDefault="00000000" w:rsidRPr="00000000" w14:paraId="0000002E">
      <w:pPr>
        <w:shd w:fill="ffffff" w:val="clear"/>
        <w:spacing w:after="0" w:line="240" w:lineRule="auto"/>
        <w:jc w:val="both"/>
        <w:rPr>
          <w:rFonts w:ascii="Arial" w:cs="Arial" w:eastAsia="Arial" w:hAnsi="Arial"/>
          <w:b w:val="1"/>
          <w:color w:val="111111"/>
          <w:sz w:val="20"/>
          <w:szCs w:val="20"/>
        </w:rPr>
      </w:pPr>
      <w:r w:rsidDel="00000000" w:rsidR="00000000" w:rsidRPr="00000000">
        <w:rPr>
          <w:rtl w:val="0"/>
        </w:rPr>
      </w:r>
    </w:p>
    <w:p w:rsidR="00000000" w:rsidDel="00000000" w:rsidP="00000000" w:rsidRDefault="00000000" w:rsidRPr="00000000" w14:paraId="0000002F">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poznať a dodržiavať predpisy, ktoré sú uvedené v ŠP IIŠ s.r.o., krúžková činnosť ;</w:t>
      </w:r>
    </w:p>
    <w:p w:rsidR="00000000" w:rsidDel="00000000" w:rsidP="00000000" w:rsidRDefault="00000000" w:rsidRPr="00000000" w14:paraId="00000030">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chrániť vlastné zdravie i zdravie spolužiakov a iných ľudí (počas vyučovania, ako i na podujatiach organizovaných školou), dbať o čistotu a poriadok a ochranu majetku v škole a v jej okolí, dbať na slušné správanie a na kultúru vyjadrovania, upozorňovať na nedostatky, hľadať a navrhovať riešenia, ktoré by pomohli skvalitňovať výchovno-vzdelávací program školy;</w:t>
      </w:r>
    </w:p>
    <w:p w:rsidR="00000000" w:rsidDel="00000000" w:rsidP="00000000" w:rsidRDefault="00000000" w:rsidRPr="00000000" w14:paraId="00000031">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dodržiavať pravidlá bezpečnosti, s ktorými boli oboznámení na začiatku školského roka a rešpektovať usmernenia vyučujúcich smerujúce k predchádzaniu úrazom;</w:t>
      </w:r>
    </w:p>
    <w:p w:rsidR="00000000" w:rsidDel="00000000" w:rsidP="00000000" w:rsidRDefault="00000000" w:rsidRPr="00000000" w14:paraId="00000032">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na školských výletoch a akciách mimo školy sa správať spôsobom, ktorý bude robiť česť našej škole;</w:t>
      </w:r>
    </w:p>
    <w:p w:rsidR="00000000" w:rsidDel="00000000" w:rsidP="00000000" w:rsidRDefault="00000000" w:rsidRPr="00000000" w14:paraId="00000033">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úctivo a zdvorilo sa správať k svojim rodičom, priateľom, učiteľom a ostatným zamestnancom školy; pri stretnutí ich slušne pozdraviť;</w:t>
      </w:r>
    </w:p>
    <w:p w:rsidR="00000000" w:rsidDel="00000000" w:rsidP="00000000" w:rsidRDefault="00000000" w:rsidRPr="00000000" w14:paraId="00000034">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osvojovať si zásady vlastenectva, humanity, demokracie, rasovej znášanlivosti, tolerancie a správať sa podľa nich, predchádzať všetkým formám diskriminácie, xenofóbie, antisemitizmu a ostatným prejavom intolerancie, byť disciplinovaný, plniť pokyny pedagogických pracovníkov;</w:t>
      </w:r>
    </w:p>
    <w:p w:rsidR="00000000" w:rsidDel="00000000" w:rsidP="00000000" w:rsidRDefault="00000000" w:rsidRPr="00000000" w14:paraId="00000035">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nevykláňať sa z okna a nevysedávať na okne;</w:t>
      </w:r>
    </w:p>
    <w:p w:rsidR="00000000" w:rsidDel="00000000" w:rsidP="00000000" w:rsidRDefault="00000000" w:rsidRPr="00000000" w14:paraId="00000036">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 priestoroch školy a pri činnostiach organizovaných školou nefajčiť, neprechovávať alebo neužívať drogy, alkoholické nápoje a iné zdraviu škodlivé návykové látky; zároveň do školy alebo počas činností organizovaných školou nenosiť akékoľvek zbrane, nožíky, vreckové nožíky a podobne;</w:t>
      </w:r>
    </w:p>
    <w:p w:rsidR="00000000" w:rsidDel="00000000" w:rsidP="00000000" w:rsidRDefault="00000000" w:rsidRPr="00000000" w14:paraId="00000037">
      <w:pPr>
        <w:numPr>
          <w:ilvl w:val="0"/>
          <w:numId w:val="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0"/>
          <w:szCs w:val="20"/>
          <w:rtl w:val="0"/>
        </w:rPr>
        <w:t xml:space="preserve">oznamovať zistené problémy a nenastúpenie vyučujúceho na vyučovanie, ak ten nepríde do 15 minút;</w:t>
      </w:r>
    </w:p>
    <w:p w:rsidR="00000000" w:rsidDel="00000000" w:rsidP="00000000" w:rsidRDefault="00000000" w:rsidRPr="00000000" w14:paraId="00000038">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zúčastňovať sa na spoločne plánovaných školských činnostiach a akciách školy (napr. verejné koncerty);</w:t>
      </w:r>
    </w:p>
    <w:p w:rsidR="00000000" w:rsidDel="00000000" w:rsidP="00000000" w:rsidRDefault="00000000" w:rsidRPr="00000000" w14:paraId="00000039">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počas vyučovania aktívne spolupracovať s učiteľom, nevyrušovať a nerozptyľovať pozornosť spolužiakov;</w:t>
      </w:r>
    </w:p>
    <w:p w:rsidR="00000000" w:rsidDel="00000000" w:rsidP="00000000" w:rsidRDefault="00000000" w:rsidRPr="00000000" w14:paraId="0000003A">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počas vyučovania neopustiť budovu školy bez dovolenia učiteľa; žiaci bez vážnych dôvodov vyučovanie nevynechávajú;</w:t>
      </w:r>
    </w:p>
    <w:p w:rsidR="00000000" w:rsidDel="00000000" w:rsidP="00000000" w:rsidRDefault="00000000" w:rsidRPr="00000000" w14:paraId="0000003B">
      <w:pPr>
        <w:numPr>
          <w:ilvl w:val="0"/>
          <w:numId w:val="4"/>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správať sa tak, aby svojim konaním nepoškodil dobré meno školy, robiť jej česť a reprezentovať školu najlepšie ako vie.</w:t>
      </w:r>
    </w:p>
    <w:p w:rsidR="00000000" w:rsidDel="00000000" w:rsidP="00000000" w:rsidRDefault="00000000" w:rsidRPr="00000000" w14:paraId="0000003C">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3D">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3E">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3F">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40">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41">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42">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43">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44">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Arial" w:cs="Arial" w:eastAsia="Arial" w:hAnsi="Arial"/>
          <w:b w:val="1"/>
          <w:i w:val="0"/>
          <w:smallCaps w:val="0"/>
          <w:strike w:val="0"/>
          <w:color w:val="111111"/>
          <w:sz w:val="20"/>
          <w:szCs w:val="20"/>
          <w:u w:val="single"/>
          <w:shd w:fill="auto" w:val="clear"/>
          <w:vertAlign w:val="baseline"/>
        </w:rPr>
      </w:pP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POVINNOSTI ZÁKONNÝCH ZÁSTUPCOV</w:t>
      </w:r>
    </w:p>
    <w:p w:rsidR="00000000" w:rsidDel="00000000" w:rsidP="00000000" w:rsidRDefault="00000000" w:rsidRPr="00000000" w14:paraId="00000046">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47">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Zákonný zástupca žiaka:</w:t>
      </w:r>
    </w:p>
    <w:p w:rsidR="00000000" w:rsidDel="00000000" w:rsidP="00000000" w:rsidRDefault="00000000" w:rsidRPr="00000000" w14:paraId="00000048">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berie na vedomie, že po vyplnení a riadnom odovzdaní prihlášky na prijímacom pohovore na </w:t>
      </w:r>
      <w:r w:rsidDel="00000000" w:rsidR="00000000" w:rsidRPr="00000000">
        <w:rPr>
          <w:rFonts w:ascii="Arial" w:cs="Arial" w:eastAsia="Arial" w:hAnsi="Arial"/>
          <w:color w:val="111111"/>
          <w:sz w:val="20"/>
          <w:szCs w:val="20"/>
          <w:rtl w:val="0"/>
        </w:rPr>
        <w:t xml:space="preserve">IIŠ s.r.o., krúžková činnosť,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žiaka záväzne prihlasuje na štúdium s povinnosťou riadne dochádzať na vyučovanie </w:t>
      </w:r>
      <w:r w:rsidDel="00000000" w:rsidR="00000000" w:rsidRPr="00000000">
        <w:rPr>
          <w:rFonts w:ascii="Arial" w:cs="Arial" w:eastAsia="Arial" w:hAnsi="Arial"/>
          <w:color w:val="111111"/>
          <w:sz w:val="20"/>
          <w:szCs w:val="20"/>
          <w:rtl w:val="0"/>
        </w:rPr>
        <w:t xml:space="preserve">IIŠ s.r.o., krúžková činnosť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zodpovedá za pravdivosť údajov uvedených v prihláške na štúdium a dbá o pravidelnú aktualizáciu týchto údajov počas celej doby trvania štúdia;</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je povinný informovať školu o zmene zdravotnej spôsobilosti žiaka, jeho zdravotných problémoch alebo iných závažných skutočnostiach a doložiť lekárskou správou,</w:t>
      </w:r>
    </w:p>
    <w:p w:rsidR="00000000" w:rsidDel="00000000" w:rsidP="00000000" w:rsidRDefault="00000000" w:rsidRPr="00000000" w14:paraId="0000004C">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4D">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0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Arial" w:cs="Arial" w:eastAsia="Arial" w:hAnsi="Arial"/>
          <w:b w:val="1"/>
          <w:i w:val="0"/>
          <w:smallCaps w:val="0"/>
          <w:strike w:val="0"/>
          <w:color w:val="111111"/>
          <w:sz w:val="20"/>
          <w:szCs w:val="20"/>
          <w:u w:val="single"/>
          <w:shd w:fill="auto" w:val="clear"/>
          <w:vertAlign w:val="baseline"/>
        </w:rPr>
      </w:pP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ORGANIZAČNÝ PORIADOK </w:t>
      </w:r>
      <w:r w:rsidDel="00000000" w:rsidR="00000000" w:rsidRPr="00000000">
        <w:rPr>
          <w:rFonts w:ascii="Arial" w:cs="Arial" w:eastAsia="Arial" w:hAnsi="Arial"/>
          <w:b w:val="1"/>
          <w:color w:val="111111"/>
          <w:sz w:val="20"/>
          <w:szCs w:val="20"/>
          <w:u w:val="single"/>
          <w:rtl w:val="0"/>
        </w:rPr>
        <w:t xml:space="preserve">IIŠ s.r.o. </w:t>
      </w: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 ZÁKLADNÉ USTANOVENIA</w:t>
      </w:r>
    </w:p>
    <w:p w:rsidR="00000000" w:rsidDel="00000000" w:rsidP="00000000" w:rsidRDefault="00000000" w:rsidRPr="00000000" w14:paraId="0000004F">
      <w:pPr>
        <w:shd w:fill="ffffff" w:val="clear"/>
        <w:spacing w:after="0" w:line="240" w:lineRule="auto"/>
        <w:jc w:val="both"/>
        <w:rPr>
          <w:rFonts w:ascii="Arial" w:cs="Arial" w:eastAsia="Arial" w:hAnsi="Arial"/>
          <w:b w:val="1"/>
          <w:color w:val="111111"/>
          <w:sz w:val="20"/>
          <w:szCs w:val="20"/>
        </w:rPr>
      </w:pP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IIŠ s.r.o., krúžková činnosť, IČO: </w:t>
      </w:r>
      <w:r w:rsidDel="00000000" w:rsidR="00000000" w:rsidRPr="00000000">
        <w:rPr>
          <w:rFonts w:ascii="Arial" w:cs="Arial" w:eastAsia="Arial" w:hAnsi="Arial"/>
          <w:rtl w:val="0"/>
        </w:rPr>
        <w:t xml:space="preserve">55717951</w:t>
      </w:r>
      <w:r w:rsidDel="00000000" w:rsidR="00000000" w:rsidRPr="00000000">
        <w:rPr>
          <w:rFonts w:ascii="Arial" w:cs="Arial" w:eastAsia="Arial" w:hAnsi="Arial"/>
          <w:color w:val="111111"/>
          <w:sz w:val="20"/>
          <w:szCs w:val="20"/>
          <w:rtl w:val="0"/>
        </w:rPr>
        <w:t xml:space="preserve"> pripravuje deti v predškolskom a školskom veku (MŠ, ZŠ), dospelých a seniorov v rôznych individuálnych a skupinových umeleckých odboroch, krúžkoch, (Ateliéroch)</w:t>
      </w:r>
    </w:p>
    <w:p w:rsidR="00000000" w:rsidDel="00000000" w:rsidP="00000000" w:rsidRDefault="00000000" w:rsidRPr="00000000" w14:paraId="00000051">
      <w:pPr>
        <w:numPr>
          <w:ilvl w:val="0"/>
          <w:numId w:val="3"/>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Štúdium na IIŠ s.r.o., krúžková činnosť je záujmové. Prijatí žiaci sú povinní zúčastňovať sa na vyučovaní pravidelne a v určenom čase.</w:t>
      </w:r>
    </w:p>
    <w:p w:rsidR="00000000" w:rsidDel="00000000" w:rsidP="00000000" w:rsidRDefault="00000000" w:rsidRPr="00000000" w14:paraId="00000052">
      <w:pPr>
        <w:numPr>
          <w:ilvl w:val="0"/>
          <w:numId w:val="3"/>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Zo štúdia je možné odhlásiť sa na konci polroka alebo na konci školského roka. K odhláseniu zo štúdia je potrebné doručiť písomnú žiadosť o vyradenie zo štúdia a to k </w:t>
      </w:r>
      <w:r w:rsidDel="00000000" w:rsidR="00000000" w:rsidRPr="00000000">
        <w:rPr>
          <w:rFonts w:ascii="Arial" w:cs="Arial" w:eastAsia="Arial" w:hAnsi="Arial"/>
          <w:sz w:val="20"/>
          <w:szCs w:val="20"/>
          <w:rtl w:val="0"/>
        </w:rPr>
        <w:t xml:space="preserve">polroku do 31.12., </w:t>
      </w:r>
      <w:r w:rsidDel="00000000" w:rsidR="00000000" w:rsidRPr="00000000">
        <w:rPr>
          <w:rFonts w:ascii="Arial" w:cs="Arial" w:eastAsia="Arial" w:hAnsi="Arial"/>
          <w:color w:val="111111"/>
          <w:sz w:val="20"/>
          <w:szCs w:val="20"/>
          <w:rtl w:val="0"/>
        </w:rPr>
        <w:t xml:space="preserve">ku koncu školského roka do 31.5. – viď samostatný bod školského poriadku.</w:t>
      </w:r>
    </w:p>
    <w:p w:rsidR="00000000" w:rsidDel="00000000" w:rsidP="00000000" w:rsidRDefault="00000000" w:rsidRPr="00000000" w14:paraId="00000053">
      <w:pPr>
        <w:numPr>
          <w:ilvl w:val="0"/>
          <w:numId w:val="3"/>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Žiak, ktorý nebude riadne a včas vyradený zo štúdia, musí naďalej navštevovať IIŠ s.r.o., krúžková činnosť a uhrádzať školné poplatky.</w:t>
      </w:r>
    </w:p>
    <w:p w:rsidR="00000000" w:rsidDel="00000000" w:rsidP="00000000" w:rsidRDefault="00000000" w:rsidRPr="00000000" w14:paraId="00000054">
      <w:pPr>
        <w:numPr>
          <w:ilvl w:val="0"/>
          <w:numId w:val="3"/>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Ak žiak zanechal štúdium na IIŠ s.r.o., krúžková činnosť počas školského roka svojvoľne, prípadne z neodôvodneného rozhodnutia rodičov, musí rodič, alebo zákonný zástupca žiaka zaplatiť školné do konca príslušného polroka.</w:t>
      </w:r>
    </w:p>
    <w:p w:rsidR="00000000" w:rsidDel="00000000" w:rsidP="00000000" w:rsidRDefault="00000000" w:rsidRPr="00000000" w14:paraId="00000055">
      <w:pPr>
        <w:numPr>
          <w:ilvl w:val="0"/>
          <w:numId w:val="3"/>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Konateľ IIŠ s.r.o., krúžková činnosť môže rozhodnúť o predčasnom ukončení štúdia, ak žiak sústavne alebo závažným spôsobom porušuje školský poriadok, alebo ak žiak alebo jeho zákonný zástupca neplatí školné poplatky.</w:t>
      </w:r>
    </w:p>
    <w:p w:rsidR="00000000" w:rsidDel="00000000" w:rsidP="00000000" w:rsidRDefault="00000000" w:rsidRPr="00000000" w14:paraId="00000056">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057">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58">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59">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5A">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5B">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5C">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5D">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5E">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5F">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0">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1">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2">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3">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4">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5">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6">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7">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8">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9">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A">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B">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C">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Arial" w:cs="Arial" w:eastAsia="Arial" w:hAnsi="Arial"/>
          <w:b w:val="1"/>
          <w:i w:val="0"/>
          <w:smallCaps w:val="0"/>
          <w:strike w:val="0"/>
          <w:color w:val="111111"/>
          <w:sz w:val="20"/>
          <w:szCs w:val="20"/>
          <w:u w:val="single"/>
          <w:shd w:fill="auto" w:val="clear"/>
          <w:vertAlign w:val="baseline"/>
        </w:rPr>
      </w:pP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ŠKOLNÉ NA </w:t>
      </w:r>
      <w:r w:rsidDel="00000000" w:rsidR="00000000" w:rsidRPr="00000000">
        <w:rPr>
          <w:rFonts w:ascii="Arial" w:cs="Arial" w:eastAsia="Arial" w:hAnsi="Arial"/>
          <w:b w:val="1"/>
          <w:color w:val="111111"/>
          <w:sz w:val="20"/>
          <w:szCs w:val="20"/>
          <w:u w:val="single"/>
          <w:rtl w:val="0"/>
        </w:rPr>
        <w:t xml:space="preserve">IIŠ s.r.o.</w:t>
      </w:r>
      <w:r w:rsidDel="00000000" w:rsidR="00000000" w:rsidRPr="00000000">
        <w:rPr>
          <w:rtl w:val="0"/>
        </w:rPr>
      </w:r>
    </w:p>
    <w:p w:rsidR="00000000" w:rsidDel="00000000" w:rsidP="00000000" w:rsidRDefault="00000000" w:rsidRPr="00000000" w14:paraId="0000006E">
      <w:pPr>
        <w:shd w:fill="ffffff" w:val="clear"/>
        <w:spacing w:after="0" w:line="240" w:lineRule="auto"/>
        <w:jc w:val="both"/>
        <w:rPr>
          <w:rFonts w:ascii="Arial" w:cs="Arial" w:eastAsia="Arial" w:hAnsi="Arial"/>
          <w:b w:val="1"/>
          <w:color w:val="111111"/>
          <w:sz w:val="20"/>
          <w:szCs w:val="20"/>
        </w:rPr>
      </w:pPr>
      <w:r w:rsidDel="00000000" w:rsidR="00000000" w:rsidRPr="00000000">
        <w:rPr>
          <w:rtl w:val="0"/>
        </w:rPr>
      </w:r>
    </w:p>
    <w:p w:rsidR="00000000" w:rsidDel="00000000" w:rsidP="00000000" w:rsidRDefault="00000000" w:rsidRPr="00000000" w14:paraId="0000006F">
      <w:pPr>
        <w:numPr>
          <w:ilvl w:val="0"/>
          <w:numId w:val="13"/>
        </w:numPr>
        <w:shd w:fill="ffffff" w:val="clear"/>
        <w:spacing w:after="0" w:line="240" w:lineRule="auto"/>
        <w:ind w:left="720" w:hanging="360"/>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Školné sa platí polročne na účet IIŠ s.r.o., vedený vo VÚB banke (číslo účtu: IBAN </w:t>
      </w:r>
      <w:r w:rsidDel="00000000" w:rsidR="00000000" w:rsidRPr="00000000">
        <w:rPr>
          <w:rFonts w:ascii="Arial" w:cs="Arial" w:eastAsia="Arial" w:hAnsi="Arial"/>
          <w:sz w:val="20"/>
          <w:szCs w:val="20"/>
          <w:rtl w:val="0"/>
        </w:rPr>
        <w:t xml:space="preserve">SK63 0200 0000 0048 5008 4755</w:t>
      </w:r>
      <w:r w:rsidDel="00000000" w:rsidR="00000000" w:rsidRPr="00000000">
        <w:rPr>
          <w:rFonts w:ascii="Arial" w:cs="Arial" w:eastAsia="Arial" w:hAnsi="Arial"/>
          <w:color w:val="111111"/>
          <w:sz w:val="20"/>
          <w:szCs w:val="20"/>
          <w:rtl w:val="0"/>
        </w:rPr>
        <w:t xml:space="preserve">). </w:t>
      </w:r>
      <w:r w:rsidDel="00000000" w:rsidR="00000000" w:rsidRPr="00000000">
        <w:rPr>
          <w:rFonts w:ascii="Arial" w:cs="Arial" w:eastAsia="Arial" w:hAnsi="Arial"/>
          <w:sz w:val="20"/>
          <w:szCs w:val="20"/>
          <w:rtl w:val="0"/>
        </w:rPr>
        <w:t xml:space="preserve">Faktúra za školné za 1. resp. 2. polrok príslušného školského roka (so špeciálnym variabilným symbolom) je splatná 14 dní od vystavenia a doručenia zákonnému zástupcovi žiaka elektronicky na zadaný email. </w:t>
      </w:r>
      <w:r w:rsidDel="00000000" w:rsidR="00000000" w:rsidRPr="00000000">
        <w:rPr>
          <w:rFonts w:ascii="Arial" w:cs="Arial" w:eastAsia="Arial" w:hAnsi="Arial"/>
          <w:color w:val="111111"/>
          <w:sz w:val="20"/>
          <w:szCs w:val="20"/>
          <w:rtl w:val="0"/>
        </w:rPr>
        <w:t xml:space="preserve">Zákonný zástupca je povinný pravidelne aktualizovať svoje osobné údaje, aby bola zabezpečená plynulá komunikácia so IIŠ s.r.o.</w:t>
      </w:r>
    </w:p>
    <w:p w:rsidR="00000000" w:rsidDel="00000000" w:rsidP="00000000" w:rsidRDefault="00000000" w:rsidRPr="00000000" w14:paraId="00000070">
      <w:pPr>
        <w:shd w:fill="ffffff" w:val="clea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71">
      <w:pPr>
        <w:numPr>
          <w:ilvl w:val="0"/>
          <w:numId w:val="13"/>
        </w:numPr>
        <w:shd w:fill="ffffff" w:val="clear"/>
        <w:spacing w:after="0" w:line="240" w:lineRule="auto"/>
        <w:ind w:left="720" w:hanging="360"/>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Výška školného od školského roka 2024/2025 je určená nasledovne:</w:t>
      </w:r>
    </w:p>
    <w:p w:rsidR="00000000" w:rsidDel="00000000" w:rsidP="00000000" w:rsidRDefault="00000000" w:rsidRPr="00000000" w14:paraId="00000072">
      <w:pPr>
        <w:shd w:fill="ffffff" w:val="clear"/>
        <w:spacing w:after="0" w:line="240" w:lineRule="auto"/>
        <w:ind w:left="72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111111"/>
          <w:sz w:val="20"/>
          <w:szCs w:val="20"/>
          <w:u w:val="none"/>
          <w:shd w:fill="auto" w:val="clear"/>
          <w:vertAlign w:val="baseline"/>
        </w:rPr>
      </w:pPr>
      <w:r w:rsidDel="00000000" w:rsidR="00000000" w:rsidRPr="00000000">
        <w:rPr>
          <w:rFonts w:ascii="Arial" w:cs="Arial" w:eastAsia="Arial" w:hAnsi="Arial"/>
          <w:color w:val="111111"/>
          <w:sz w:val="20"/>
          <w:szCs w:val="20"/>
          <w:rtl w:val="0"/>
        </w:rPr>
        <w:t xml:space="preserve">žiaci navštevujúci 1 a 2 stupeň ZŠ, </w:t>
        <w:br w:type="textWrapping"/>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všetky študijné </w:t>
      </w:r>
      <w:r w:rsidDel="00000000" w:rsidR="00000000" w:rsidRPr="00000000">
        <w:rPr>
          <w:rFonts w:ascii="Arial" w:cs="Arial" w:eastAsia="Arial" w:hAnsi="Arial"/>
          <w:color w:val="111111"/>
          <w:sz w:val="20"/>
          <w:szCs w:val="20"/>
          <w:rtl w:val="0"/>
        </w:rPr>
        <w:t xml:space="preserve">krúžky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(skupinové) jednotne 45€/mesiac;</w:t>
      </w:r>
      <w:r w:rsidDel="00000000" w:rsidR="00000000" w:rsidRPr="00000000">
        <w:rPr>
          <w:rFonts w:ascii="Arial" w:cs="Arial" w:eastAsia="Arial" w:hAnsi="Arial"/>
          <w:color w:val="111111"/>
          <w:sz w:val="20"/>
          <w:szCs w:val="20"/>
          <w:rtl w:val="0"/>
        </w:rPr>
        <w:t xml:space="preserve"> 225€/polrok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75">
      <w:pPr>
        <w:numPr>
          <w:ilvl w:val="0"/>
          <w:numId w:val="1"/>
        </w:numPr>
        <w:shd w:fill="ffffff" w:val="clear"/>
        <w:spacing w:after="0" w:line="240" w:lineRule="auto"/>
        <w:ind w:left="1440" w:hanging="360"/>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žiaci navštevujúci MŠ, (predškolský vek) jednotne 35€/mesiac; 175€/polrok</w:t>
      </w:r>
    </w:p>
    <w:p w:rsidR="00000000" w:rsidDel="00000000" w:rsidP="00000000" w:rsidRDefault="00000000" w:rsidRPr="00000000" w14:paraId="00000076">
      <w:pPr>
        <w:shd w:fill="ffffff" w:val="clear"/>
        <w:spacing w:after="0" w:line="240" w:lineRule="auto"/>
        <w:ind w:left="1440" w:firstLine="0"/>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111111"/>
          <w:sz w:val="20"/>
          <w:szCs w:val="20"/>
          <w:u w:val="none"/>
          <w:shd w:fill="auto" w:val="clear"/>
          <w:vertAlign w:val="baseline"/>
        </w:rPr>
      </w:pPr>
      <w:r w:rsidDel="00000000" w:rsidR="00000000" w:rsidRPr="00000000">
        <w:rPr>
          <w:rFonts w:ascii="Arial" w:cs="Arial" w:eastAsia="Arial" w:hAnsi="Arial"/>
          <w:color w:val="111111"/>
          <w:sz w:val="20"/>
          <w:szCs w:val="20"/>
          <w:rtl w:val="0"/>
        </w:rPr>
        <w:t xml:space="preserve">žiaci navštevujúci 1 a 2 stupeň ZŠ,</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školné všetky študijné krúžky (individuálne) jednotne 135€/mesiac</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7A">
      <w:pPr>
        <w:numPr>
          <w:ilvl w:val="0"/>
          <w:numId w:val="1"/>
        </w:numPr>
        <w:shd w:fill="ffffff" w:val="clear"/>
        <w:spacing w:after="0" w:line="240" w:lineRule="auto"/>
        <w:ind w:left="1440" w:hanging="360"/>
        <w:rPr>
          <w:color w:val="111111"/>
          <w:sz w:val="20"/>
          <w:szCs w:val="20"/>
        </w:rPr>
      </w:pPr>
      <w:r w:rsidDel="00000000" w:rsidR="00000000" w:rsidRPr="00000000">
        <w:rPr>
          <w:rFonts w:ascii="Arial" w:cs="Arial" w:eastAsia="Arial" w:hAnsi="Arial"/>
          <w:color w:val="111111"/>
          <w:sz w:val="20"/>
          <w:szCs w:val="20"/>
          <w:rtl w:val="0"/>
        </w:rPr>
        <w:t xml:space="preserve">žiaci navštevujúci Stredné a Vysoké školy, </w:t>
        <w:br w:type="textWrapping"/>
        <w:t xml:space="preserve">všetky študijné krúžky (skupinové) jednotne 45€/mesiac; 225€/polrok </w:t>
      </w:r>
    </w:p>
    <w:p w:rsidR="00000000" w:rsidDel="00000000" w:rsidP="00000000" w:rsidRDefault="00000000" w:rsidRPr="00000000" w14:paraId="0000007B">
      <w:pPr>
        <w:shd w:fill="ffffff" w:val="clear"/>
        <w:spacing w:after="0" w:line="240" w:lineRule="auto"/>
        <w:ind w:left="1440" w:firstLine="0"/>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7C">
      <w:pPr>
        <w:numPr>
          <w:ilvl w:val="0"/>
          <w:numId w:val="1"/>
        </w:numPr>
        <w:shd w:fill="ffffff" w:val="clear"/>
        <w:spacing w:after="0" w:line="240" w:lineRule="auto"/>
        <w:ind w:left="1440" w:hanging="360"/>
        <w:rPr>
          <w:color w:val="111111"/>
          <w:sz w:val="20"/>
          <w:szCs w:val="20"/>
        </w:rPr>
      </w:pPr>
      <w:r w:rsidDel="00000000" w:rsidR="00000000" w:rsidRPr="00000000">
        <w:rPr>
          <w:rFonts w:ascii="Arial" w:cs="Arial" w:eastAsia="Arial" w:hAnsi="Arial"/>
          <w:color w:val="111111"/>
          <w:sz w:val="20"/>
          <w:szCs w:val="20"/>
          <w:rtl w:val="0"/>
        </w:rPr>
        <w:t xml:space="preserve">žiaci navštevujúci Stredné a Vysoké školy, </w:t>
        <w:br w:type="textWrapping"/>
        <w:t xml:space="preserve">všetky študijné krúžky (individuálne) jednotne 160€/mesiac</w:t>
      </w:r>
    </w:p>
    <w:p w:rsidR="00000000" w:rsidDel="00000000" w:rsidP="00000000" w:rsidRDefault="00000000" w:rsidRPr="00000000" w14:paraId="0000007D">
      <w:pPr>
        <w:shd w:fill="ffffff" w:val="clear"/>
        <w:spacing w:after="0" w:line="240" w:lineRule="auto"/>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7E">
      <w:pPr>
        <w:numPr>
          <w:ilvl w:val="0"/>
          <w:numId w:val="1"/>
        </w:numPr>
        <w:shd w:fill="ffffff" w:val="clear"/>
        <w:spacing w:after="0" w:line="240" w:lineRule="auto"/>
        <w:ind w:left="1440" w:hanging="360"/>
        <w:rPr>
          <w:color w:val="111111"/>
          <w:sz w:val="20"/>
          <w:szCs w:val="20"/>
        </w:rPr>
      </w:pPr>
      <w:r w:rsidDel="00000000" w:rsidR="00000000" w:rsidRPr="00000000">
        <w:rPr>
          <w:rFonts w:ascii="Arial" w:cs="Arial" w:eastAsia="Arial" w:hAnsi="Arial"/>
          <w:color w:val="111111"/>
          <w:sz w:val="20"/>
          <w:szCs w:val="20"/>
          <w:rtl w:val="0"/>
        </w:rPr>
        <w:t xml:space="preserve">Dospelý, všetky študijné krúžky (individuálne) jednotne 180€/mesiac</w:t>
      </w:r>
    </w:p>
    <w:p w:rsidR="00000000" w:rsidDel="00000000" w:rsidP="00000000" w:rsidRDefault="00000000" w:rsidRPr="00000000" w14:paraId="0000007F">
      <w:pPr>
        <w:shd w:fill="ffffff" w:val="clear"/>
        <w:spacing w:after="0" w:line="240" w:lineRule="auto"/>
        <w:ind w:left="1440" w:firstLine="0"/>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80">
      <w:pPr>
        <w:numPr>
          <w:ilvl w:val="0"/>
          <w:numId w:val="1"/>
        </w:numPr>
        <w:shd w:fill="ffffff" w:val="clear"/>
        <w:spacing w:after="0" w:line="240" w:lineRule="auto"/>
        <w:ind w:left="1440" w:hanging="360"/>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Dospelý, všetky študijné krúžky (skupinové) jednotne 100€/mesiac</w:t>
      </w:r>
    </w:p>
    <w:p w:rsidR="00000000" w:rsidDel="00000000" w:rsidP="00000000" w:rsidRDefault="00000000" w:rsidRPr="00000000" w14:paraId="00000081">
      <w:pPr>
        <w:shd w:fill="ffffff" w:val="clear"/>
        <w:spacing w:after="0" w:line="240" w:lineRule="auto"/>
        <w:ind w:left="1440" w:firstLine="0"/>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82">
      <w:pPr>
        <w:numPr>
          <w:ilvl w:val="0"/>
          <w:numId w:val="1"/>
        </w:numPr>
        <w:shd w:fill="ffffff" w:val="clear"/>
        <w:spacing w:after="0" w:line="240" w:lineRule="auto"/>
        <w:ind w:left="1440" w:hanging="360"/>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Seniori, všetky študijné krúžky (individuálne) jednotne 135€/mesiac</w:t>
      </w:r>
    </w:p>
    <w:p w:rsidR="00000000" w:rsidDel="00000000" w:rsidP="00000000" w:rsidRDefault="00000000" w:rsidRPr="00000000" w14:paraId="00000083">
      <w:pPr>
        <w:shd w:fill="ffffff" w:val="clear"/>
        <w:spacing w:after="0" w:line="240" w:lineRule="auto"/>
        <w:ind w:left="1440" w:firstLine="0"/>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84">
      <w:pPr>
        <w:numPr>
          <w:ilvl w:val="0"/>
          <w:numId w:val="1"/>
        </w:numPr>
        <w:shd w:fill="ffffff" w:val="clear"/>
        <w:spacing w:after="0" w:line="240" w:lineRule="auto"/>
        <w:ind w:left="1440" w:hanging="360"/>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Seniori, všetky študijné krúžky (skupinové) jednotne 80€/mesiac</w:t>
      </w:r>
    </w:p>
    <w:p w:rsidR="00000000" w:rsidDel="00000000" w:rsidP="00000000" w:rsidRDefault="00000000" w:rsidRPr="00000000" w14:paraId="00000085">
      <w:pPr>
        <w:shd w:fill="ffffff" w:val="clear"/>
        <w:spacing w:after="0" w:line="240" w:lineRule="auto"/>
        <w:ind w:left="0" w:firstLine="0"/>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pri návšteve dvoch a viac študijných odborov súčasne môže </w:t>
      </w:r>
      <w:r w:rsidDel="00000000" w:rsidR="00000000" w:rsidRPr="00000000">
        <w:rPr>
          <w:rFonts w:ascii="Arial" w:cs="Arial" w:eastAsia="Arial" w:hAnsi="Arial"/>
          <w:color w:val="111111"/>
          <w:sz w:val="20"/>
          <w:szCs w:val="20"/>
          <w:rtl w:val="0"/>
        </w:rPr>
        <w:t xml:space="preserve">Konateľ IIŠ s.r.o.</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 na žiadosť zákonného zástupcu poskytnúť individuálnu zľavu na školnom; výška poskytnutej zľavy je v maximálnej kompetencii </w:t>
      </w:r>
      <w:r w:rsidDel="00000000" w:rsidR="00000000" w:rsidRPr="00000000">
        <w:rPr>
          <w:rFonts w:ascii="Arial" w:cs="Arial" w:eastAsia="Arial" w:hAnsi="Arial"/>
          <w:color w:val="111111"/>
          <w:sz w:val="20"/>
          <w:szCs w:val="20"/>
          <w:rtl w:val="0"/>
        </w:rPr>
        <w:t xml:space="preserve">Konateľa IIŠ s.r.o.</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noví žiaci platia prvý polrok naraz pri nástupe na štúdium.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color w:val="111111"/>
          <w:sz w:val="20"/>
          <w:szCs w:val="20"/>
        </w:rPr>
      </w:pP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Do </w:t>
      </w:r>
      <w:r w:rsidDel="00000000" w:rsidR="00000000" w:rsidRPr="00000000">
        <w:rPr>
          <w:rFonts w:ascii="Arial" w:cs="Arial" w:eastAsia="Arial" w:hAnsi="Arial"/>
          <w:i w:val="1"/>
          <w:color w:val="111111"/>
          <w:sz w:val="20"/>
          <w:szCs w:val="20"/>
          <w:rtl w:val="0"/>
        </w:rPr>
        <w:t xml:space="preserve">(podľa reálne začatého vyučovanie)</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 príslušného kalendárneho roku</w:t>
      </w:r>
      <w:r w:rsidDel="00000000" w:rsidR="00000000" w:rsidRPr="00000000">
        <w:rPr>
          <w:rFonts w:ascii="Arial" w:cs="Arial" w:eastAsia="Arial" w:hAnsi="Arial"/>
          <w:color w:val="111111"/>
          <w:sz w:val="20"/>
          <w:szCs w:val="20"/>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1440" w:right="0" w:hanging="360"/>
        <w:jc w:val="left"/>
        <w:rPr>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následne sa školné platí v lehotách: 1.polrok do </w:t>
      </w:r>
      <w:r w:rsidDel="00000000" w:rsidR="00000000" w:rsidRPr="00000000">
        <w:rPr>
          <w:rFonts w:ascii="Arial" w:cs="Arial" w:eastAsia="Arial" w:hAnsi="Arial"/>
          <w:i w:val="1"/>
          <w:color w:val="111111"/>
          <w:sz w:val="20"/>
          <w:szCs w:val="20"/>
          <w:rtl w:val="0"/>
        </w:rPr>
        <w:t xml:space="preserve">(podľa reálne začatého vyučovanie)</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 2.polrok do </w:t>
      </w:r>
      <w:r w:rsidDel="00000000" w:rsidR="00000000" w:rsidRPr="00000000">
        <w:rPr>
          <w:rFonts w:ascii="Arial" w:cs="Arial" w:eastAsia="Arial" w:hAnsi="Arial"/>
          <w:color w:val="111111"/>
          <w:sz w:val="20"/>
          <w:szCs w:val="20"/>
          <w:rtl w:val="0"/>
        </w:rPr>
        <w:t xml:space="preserve">28</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.0</w:t>
      </w:r>
      <w:r w:rsidDel="00000000" w:rsidR="00000000" w:rsidRPr="00000000">
        <w:rPr>
          <w:rFonts w:ascii="Arial" w:cs="Arial" w:eastAsia="Arial" w:hAnsi="Arial"/>
          <w:color w:val="111111"/>
          <w:sz w:val="20"/>
          <w:szCs w:val="20"/>
          <w:rtl w:val="0"/>
        </w:rPr>
        <w:t xml:space="preserve">2</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.príslušného kalendárneho roku</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1440" w:right="0" w:hanging="360"/>
        <w:jc w:val="left"/>
        <w:rPr>
          <w:b w:val="0"/>
          <w:i w:val="0"/>
          <w:smallCaps w:val="0"/>
          <w:strike w:val="0"/>
          <w:color w:val="111111"/>
          <w:sz w:val="20"/>
          <w:szCs w:val="20"/>
          <w:u w:val="none"/>
          <w:shd w:fill="auto" w:val="clear"/>
          <w:vertAlign w:val="baseline"/>
        </w:rPr>
      </w:pPr>
      <w:r w:rsidDel="00000000" w:rsidR="00000000" w:rsidRPr="00000000">
        <w:rPr>
          <w:rFonts w:ascii="Arial" w:cs="Arial" w:eastAsia="Arial" w:hAnsi="Arial"/>
          <w:color w:val="111111"/>
          <w:sz w:val="20"/>
          <w:szCs w:val="20"/>
          <w:rtl w:val="0"/>
        </w:rPr>
        <w:t xml:space="preserve">V Ďalšom polroku je možné pokračovať v štúdiu po uhradení všetkých poplatkov;</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1440" w:right="0" w:firstLine="0"/>
        <w:jc w:val="left"/>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1440" w:right="0" w:firstLine="0"/>
        <w:jc w:val="left"/>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1440" w:right="0" w:firstLine="0"/>
        <w:jc w:val="left"/>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1440" w:right="0" w:firstLine="0"/>
        <w:jc w:val="left"/>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91">
      <w:pPr>
        <w:numPr>
          <w:ilvl w:val="0"/>
          <w:numId w:val="13"/>
        </w:numPr>
        <w:spacing w:after="240" w:line="240" w:lineRule="auto"/>
        <w:ind w:left="720" w:hanging="360"/>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Školný poplatok je jedna ucelená suma, neprerátava sa na hodiny a v prípade predčasného ukončenia štúdia alebo neúčasti na výuke sa peniaze nevracajú. Ak sa žiak bez vážnych dôvodov  nezúčastňuje na vyučovaní, zaplatené školné sa nevracia.</w:t>
      </w:r>
    </w:p>
    <w:p w:rsidR="00000000" w:rsidDel="00000000" w:rsidP="00000000" w:rsidRDefault="00000000" w:rsidRPr="00000000" w14:paraId="00000092">
      <w:pPr>
        <w:numPr>
          <w:ilvl w:val="0"/>
          <w:numId w:val="13"/>
        </w:numPr>
        <w:spacing w:after="240" w:line="240" w:lineRule="auto"/>
        <w:ind w:left="720" w:hanging="360"/>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Konateľ IIŠ s.r.o. môže odpustiť školné pri predložení žiadosti a doloženie potvrdenia o poberaní dávok v hmotnej núdzi žiaka alebo jeho zákonného zástupcu.</w:t>
      </w:r>
    </w:p>
    <w:p w:rsidR="00000000" w:rsidDel="00000000" w:rsidP="00000000" w:rsidRDefault="00000000" w:rsidRPr="00000000" w14:paraId="00000093">
      <w:pPr>
        <w:spacing w:after="240" w:line="240" w:lineRule="auto"/>
        <w:ind w:left="720" w:firstLine="0"/>
        <w:jc w:val="both"/>
        <w:rPr>
          <w:rFonts w:ascii="Arial" w:cs="Arial" w:eastAsia="Arial" w:hAnsi="Arial"/>
          <w:color w:val="111111"/>
          <w:sz w:val="20"/>
          <w:szCs w:val="20"/>
        </w:rPr>
      </w:pPr>
      <w:r w:rsidDel="00000000" w:rsidR="00000000" w:rsidRPr="00000000">
        <w:rPr>
          <w:rFonts w:ascii="Arial" w:cs="Arial" w:eastAsia="Arial" w:hAnsi="Arial"/>
          <w:i w:val="1"/>
          <w:color w:val="111111"/>
          <w:sz w:val="20"/>
          <w:szCs w:val="20"/>
          <w:rtl w:val="0"/>
        </w:rPr>
        <w:t xml:space="preserve">(Sociálne štipendium) - ne je ohraničené časom, </w:t>
        <w:br w:type="textWrapping"/>
        <w:t xml:space="preserve">IIŠ s.r.o. vie poskytnúť 2 Sociálne štipendiá pre školský rok 2024/25, </w:t>
        <w:br w:type="textWrapping"/>
        <w:t xml:space="preserve">pre žiakov 1 a 2 stupňa ZŠ (skupinové krúžky)</w:t>
      </w:r>
      <w:r w:rsidDel="00000000" w:rsidR="00000000" w:rsidRPr="00000000">
        <w:rPr>
          <w:rtl w:val="0"/>
        </w:rPr>
      </w:r>
    </w:p>
    <w:p w:rsidR="00000000" w:rsidDel="00000000" w:rsidP="00000000" w:rsidRDefault="00000000" w:rsidRPr="00000000" w14:paraId="00000094">
      <w:pPr>
        <w:numPr>
          <w:ilvl w:val="0"/>
          <w:numId w:val="13"/>
        </w:numPr>
        <w:spacing w:after="240" w:line="240" w:lineRule="auto"/>
        <w:ind w:left="720" w:hanging="360"/>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V prípade dlhodobej choroby dieťaťa – jeden celý kalendárny mesiac a viac (bez prerušenia) – je možné požiadať o vrátenie školného za daný mesiac. Je potrebné doniesť žiadosť o vrátenie časti školného z dôvodu choroby, kde je potrebné uviesť číslo účtu a doniesť potvrdenie od lekára, kde bude jasne napísaná dĺžka ochorenia dieťaťa.</w:t>
      </w:r>
    </w:p>
    <w:p w:rsidR="00000000" w:rsidDel="00000000" w:rsidP="00000000" w:rsidRDefault="00000000" w:rsidRPr="00000000" w14:paraId="00000095">
      <w:pPr>
        <w:numPr>
          <w:ilvl w:val="0"/>
          <w:numId w:val="13"/>
        </w:numPr>
        <w:spacing w:after="240" w:line="240" w:lineRule="auto"/>
        <w:ind w:left="720" w:hanging="360"/>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Talentové štipendium - je ohraničené časom</w:t>
      </w:r>
      <w:r w:rsidDel="00000000" w:rsidR="00000000" w:rsidRPr="00000000">
        <w:rPr>
          <w:rFonts w:ascii="Arial" w:cs="Arial" w:eastAsia="Arial" w:hAnsi="Arial"/>
          <w:i w:val="1"/>
          <w:color w:val="111111"/>
          <w:sz w:val="20"/>
          <w:szCs w:val="20"/>
          <w:rtl w:val="0"/>
        </w:rPr>
        <w:t xml:space="preserve">, </w:t>
        <w:br w:type="textWrapping"/>
        <w:t xml:space="preserve">IIŠ s.r.o. vie poskytnúť 1 Talentové štipendium pre školský rok 2024/25, </w:t>
        <w:br w:type="textWrapping"/>
        <w:t xml:space="preserve">pre žiakov 1 a 2 stupňa ZŠ (skupinové a individuálne krúžky)</w:t>
      </w:r>
      <w:r w:rsidDel="00000000" w:rsidR="00000000" w:rsidRPr="00000000">
        <w:rPr>
          <w:rtl w:val="0"/>
        </w:rPr>
      </w:r>
    </w:p>
    <w:p w:rsidR="00000000" w:rsidDel="00000000" w:rsidP="00000000" w:rsidRDefault="00000000" w:rsidRPr="00000000" w14:paraId="00000096">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Arial" w:cs="Arial" w:eastAsia="Arial" w:hAnsi="Arial"/>
          <w:b w:val="1"/>
          <w:i w:val="0"/>
          <w:smallCaps w:val="0"/>
          <w:strike w:val="0"/>
          <w:color w:val="111111"/>
          <w:sz w:val="20"/>
          <w:szCs w:val="20"/>
          <w:u w:val="single"/>
          <w:shd w:fill="auto" w:val="clear"/>
          <w:vertAlign w:val="baseline"/>
        </w:rPr>
      </w:pP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ORGANIZÁCIA VYUČOVANIA NA </w:t>
      </w:r>
      <w:r w:rsidDel="00000000" w:rsidR="00000000" w:rsidRPr="00000000">
        <w:rPr>
          <w:rFonts w:ascii="Arial" w:cs="Arial" w:eastAsia="Arial" w:hAnsi="Arial"/>
          <w:b w:val="1"/>
          <w:color w:val="111111"/>
          <w:sz w:val="20"/>
          <w:szCs w:val="20"/>
          <w:u w:val="single"/>
          <w:rtl w:val="0"/>
        </w:rPr>
        <w:t xml:space="preserve">II</w:t>
      </w: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Š s.r.o.</w:t>
      </w:r>
    </w:p>
    <w:p w:rsidR="00000000" w:rsidDel="00000000" w:rsidP="00000000" w:rsidRDefault="00000000" w:rsidRPr="00000000" w14:paraId="00000098">
      <w:pPr>
        <w:shd w:fill="ffffff" w:val="clear"/>
        <w:spacing w:after="0" w:line="240" w:lineRule="auto"/>
        <w:jc w:val="both"/>
        <w:rPr>
          <w:rFonts w:ascii="Arial" w:cs="Arial" w:eastAsia="Arial" w:hAnsi="Arial"/>
          <w:b w:val="1"/>
          <w:color w:val="111111"/>
          <w:sz w:val="20"/>
          <w:szCs w:val="20"/>
        </w:rPr>
      </w:pPr>
      <w:r w:rsidDel="00000000" w:rsidR="00000000" w:rsidRPr="00000000">
        <w:rPr>
          <w:rtl w:val="0"/>
        </w:rPr>
      </w:r>
    </w:p>
    <w:p w:rsidR="00000000" w:rsidDel="00000000" w:rsidP="00000000" w:rsidRDefault="00000000" w:rsidRPr="00000000" w14:paraId="00000099">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Vyučovacie hodiny prebiehajú podľa rozvrhu hodín schváleným Konateľom IIŠ s.r.o. O rozvrhu hodín informuje žiakov vždy na začiatku školského roka Lektor.</w:t>
      </w:r>
    </w:p>
    <w:p w:rsidR="00000000" w:rsidDel="00000000" w:rsidP="00000000" w:rsidRDefault="00000000" w:rsidRPr="00000000" w14:paraId="0000009A">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Vyučovanie prebieha v popoludňajších hodinách od 13:45 do 18:00, vyučovacia hodina trvá 45 minút, vyučovanie trvá od pondelka do piatku a prebieha v budove školy ZŠ s MŠ Smolenice, ZŠ Biely Kostol, ZŠ s MŠ  Suchá nad Parnou (13:45 do 17:00), kde je rozvrh hodín prispôsobený daným podmienkam.</w:t>
      </w:r>
    </w:p>
    <w:p w:rsidR="00000000" w:rsidDel="00000000" w:rsidP="00000000" w:rsidRDefault="00000000" w:rsidRPr="00000000" w14:paraId="0000009B">
      <w:pPr>
        <w:shd w:fill="ffffff" w:val="clear"/>
        <w:spacing w:after="0" w:line="240" w:lineRule="auto"/>
        <w:ind w:left="72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9C">
      <w:pPr>
        <w:numPr>
          <w:ilvl w:val="0"/>
          <w:numId w:val="12"/>
        </w:numPr>
        <w:shd w:fill="ffffff" w:val="clear"/>
        <w:spacing w:after="0" w:line="240" w:lineRule="auto"/>
        <w:ind w:left="720" w:hanging="360"/>
        <w:jc w:val="both"/>
        <w:rPr>
          <w:rFonts w:ascii="Arial" w:cs="Arial" w:eastAsia="Arial" w:hAnsi="Arial"/>
          <w:color w:val="111111"/>
          <w:sz w:val="20"/>
          <w:szCs w:val="20"/>
          <w:u w:val="none"/>
        </w:rPr>
      </w:pPr>
      <w:r w:rsidDel="00000000" w:rsidR="00000000" w:rsidRPr="00000000">
        <w:rPr>
          <w:rFonts w:ascii="Arial" w:cs="Arial" w:eastAsia="Arial" w:hAnsi="Arial"/>
          <w:color w:val="111111"/>
          <w:sz w:val="20"/>
          <w:szCs w:val="20"/>
          <w:rtl w:val="0"/>
        </w:rPr>
        <w:t xml:space="preserve">Ža vyučovaciu hodinu sa pokladá 45 min.</w:t>
      </w:r>
    </w:p>
    <w:p w:rsidR="00000000" w:rsidDel="00000000" w:rsidP="00000000" w:rsidRDefault="00000000" w:rsidRPr="00000000" w14:paraId="0000009D">
      <w:pPr>
        <w:numPr>
          <w:ilvl w:val="0"/>
          <w:numId w:val="12"/>
        </w:numPr>
        <w:shd w:fill="ffffff" w:val="clear"/>
        <w:spacing w:after="0" w:line="240" w:lineRule="auto"/>
        <w:ind w:left="720" w:hanging="360"/>
        <w:rPr>
          <w:rFonts w:ascii="Noto Sans Symbols" w:cs="Noto Sans Symbols" w:eastAsia="Noto Sans Symbols" w:hAnsi="Noto Sans Symbols"/>
          <w:color w:val="111111"/>
        </w:rPr>
      </w:pPr>
      <w:r w:rsidDel="00000000" w:rsidR="00000000" w:rsidRPr="00000000">
        <w:rPr>
          <w:rFonts w:ascii="Arial" w:cs="Arial" w:eastAsia="Arial" w:hAnsi="Arial"/>
          <w:color w:val="111111"/>
          <w:sz w:val="20"/>
          <w:szCs w:val="20"/>
          <w:rtl w:val="0"/>
        </w:rPr>
        <w:t xml:space="preserve">Hudobné krúžky </w:t>
      </w:r>
      <w:r w:rsidDel="00000000" w:rsidR="00000000" w:rsidRPr="00000000">
        <w:rPr>
          <w:rFonts w:ascii="Arial" w:cs="Arial" w:eastAsia="Arial" w:hAnsi="Arial"/>
          <w:i w:val="1"/>
          <w:color w:val="111111"/>
          <w:sz w:val="20"/>
          <w:szCs w:val="20"/>
          <w:rtl w:val="0"/>
        </w:rPr>
        <w:t xml:space="preserve">(individuálne vyučovanie)</w:t>
      </w:r>
      <w:r w:rsidDel="00000000" w:rsidR="00000000" w:rsidRPr="00000000">
        <w:rPr>
          <w:rFonts w:ascii="Arial" w:cs="Arial" w:eastAsia="Arial" w:hAnsi="Arial"/>
          <w:color w:val="111111"/>
          <w:sz w:val="20"/>
          <w:szCs w:val="20"/>
          <w:rtl w:val="0"/>
        </w:rPr>
        <w:t xml:space="preserve"> trvá 45 min.</w:t>
      </w:r>
    </w:p>
    <w:p w:rsidR="00000000" w:rsidDel="00000000" w:rsidP="00000000" w:rsidRDefault="00000000" w:rsidRPr="00000000" w14:paraId="0000009E">
      <w:pPr>
        <w:numPr>
          <w:ilvl w:val="0"/>
          <w:numId w:val="12"/>
        </w:numPr>
        <w:shd w:fill="ffffff" w:val="clear"/>
        <w:spacing w:after="0" w:line="240" w:lineRule="auto"/>
        <w:ind w:left="720" w:hanging="360"/>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Hudobné krúžky </w:t>
      </w:r>
      <w:r w:rsidDel="00000000" w:rsidR="00000000" w:rsidRPr="00000000">
        <w:rPr>
          <w:rFonts w:ascii="Arial" w:cs="Arial" w:eastAsia="Arial" w:hAnsi="Arial"/>
          <w:i w:val="1"/>
          <w:color w:val="111111"/>
          <w:sz w:val="20"/>
          <w:szCs w:val="20"/>
          <w:rtl w:val="0"/>
        </w:rPr>
        <w:t xml:space="preserve">(skupinové vyučovanie) </w:t>
      </w:r>
      <w:r w:rsidDel="00000000" w:rsidR="00000000" w:rsidRPr="00000000">
        <w:rPr>
          <w:rFonts w:ascii="Arial" w:cs="Arial" w:eastAsia="Arial" w:hAnsi="Arial"/>
          <w:color w:val="111111"/>
          <w:sz w:val="20"/>
          <w:szCs w:val="20"/>
          <w:rtl w:val="0"/>
        </w:rPr>
        <w:t xml:space="preserve">trvá 45 min.</w:t>
      </w:r>
    </w:p>
    <w:p w:rsidR="00000000" w:rsidDel="00000000" w:rsidP="00000000" w:rsidRDefault="00000000" w:rsidRPr="00000000" w14:paraId="0000009F">
      <w:pPr>
        <w:numPr>
          <w:ilvl w:val="0"/>
          <w:numId w:val="12"/>
        </w:numPr>
        <w:shd w:fill="ffffff" w:val="clear"/>
        <w:spacing w:after="0" w:line="240" w:lineRule="auto"/>
        <w:ind w:left="720" w:hanging="360"/>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Hudobná teória </w:t>
      </w:r>
      <w:r w:rsidDel="00000000" w:rsidR="00000000" w:rsidRPr="00000000">
        <w:rPr>
          <w:rFonts w:ascii="Arial" w:cs="Arial" w:eastAsia="Arial" w:hAnsi="Arial"/>
          <w:i w:val="1"/>
          <w:color w:val="111111"/>
          <w:sz w:val="20"/>
          <w:szCs w:val="20"/>
          <w:rtl w:val="0"/>
        </w:rPr>
        <w:t xml:space="preserve">(skupinové vyučovanie)</w:t>
      </w:r>
      <w:r w:rsidDel="00000000" w:rsidR="00000000" w:rsidRPr="00000000">
        <w:rPr>
          <w:rFonts w:ascii="Arial" w:cs="Arial" w:eastAsia="Arial" w:hAnsi="Arial"/>
          <w:color w:val="111111"/>
          <w:sz w:val="20"/>
          <w:szCs w:val="20"/>
          <w:rtl w:val="0"/>
        </w:rPr>
        <w:t xml:space="preserve"> trvá 45 min.</w:t>
      </w:r>
    </w:p>
    <w:p w:rsidR="00000000" w:rsidDel="00000000" w:rsidP="00000000" w:rsidRDefault="00000000" w:rsidRPr="00000000" w14:paraId="000000A0">
      <w:pPr>
        <w:shd w:fill="ffffff" w:val="clear"/>
        <w:spacing w:after="0" w:line="240" w:lineRule="auto"/>
        <w:ind w:left="720" w:firstLine="0"/>
        <w:rPr>
          <w:rFonts w:ascii="Arial" w:cs="Arial" w:eastAsia="Arial" w:hAnsi="Arial"/>
          <w:i w:val="1"/>
          <w:color w:val="111111"/>
          <w:sz w:val="20"/>
          <w:szCs w:val="20"/>
        </w:rPr>
      </w:pPr>
      <w:r w:rsidDel="00000000" w:rsidR="00000000" w:rsidRPr="00000000">
        <w:rPr>
          <w:rFonts w:ascii="Arial" w:cs="Arial" w:eastAsia="Arial" w:hAnsi="Arial"/>
          <w:i w:val="1"/>
          <w:color w:val="111111"/>
          <w:sz w:val="20"/>
          <w:szCs w:val="20"/>
          <w:rtl w:val="0"/>
        </w:rPr>
        <w:t xml:space="preserve">(Hudobnej teórie sa zúčastňujú všetci žiaci hudobných krúžkov)</w:t>
      </w:r>
    </w:p>
    <w:p w:rsidR="00000000" w:rsidDel="00000000" w:rsidP="00000000" w:rsidRDefault="00000000" w:rsidRPr="00000000" w14:paraId="000000A1">
      <w:pPr>
        <w:shd w:fill="ffffff" w:val="clear"/>
        <w:spacing w:after="0" w:line="240" w:lineRule="auto"/>
        <w:ind w:left="720" w:firstLine="0"/>
        <w:rPr>
          <w:rFonts w:ascii="Arial" w:cs="Arial" w:eastAsia="Arial" w:hAnsi="Arial"/>
          <w:i w:val="1"/>
          <w:color w:val="111111"/>
          <w:sz w:val="20"/>
          <w:szCs w:val="20"/>
        </w:rPr>
      </w:pPr>
      <w:r w:rsidDel="00000000" w:rsidR="00000000" w:rsidRPr="00000000">
        <w:rPr>
          <w:rtl w:val="0"/>
        </w:rPr>
      </w:r>
    </w:p>
    <w:p w:rsidR="00000000" w:rsidDel="00000000" w:rsidP="00000000" w:rsidRDefault="00000000" w:rsidRPr="00000000" w14:paraId="000000A2">
      <w:pPr>
        <w:shd w:fill="ffffff" w:val="clear"/>
        <w:spacing w:after="0" w:line="240" w:lineRule="auto"/>
        <w:ind w:left="720" w:firstLine="0"/>
        <w:rPr>
          <w:rFonts w:ascii="Arial" w:cs="Arial" w:eastAsia="Arial" w:hAnsi="Arial"/>
          <w:i w:val="1"/>
          <w:color w:val="111111"/>
          <w:sz w:val="20"/>
          <w:szCs w:val="20"/>
        </w:rPr>
      </w:pPr>
      <w:r w:rsidDel="00000000" w:rsidR="00000000" w:rsidRPr="00000000">
        <w:rPr>
          <w:rFonts w:ascii="Arial" w:cs="Arial" w:eastAsia="Arial" w:hAnsi="Arial"/>
          <w:i w:val="1"/>
          <w:color w:val="111111"/>
          <w:sz w:val="20"/>
          <w:szCs w:val="20"/>
          <w:rtl w:val="0"/>
        </w:rPr>
        <w:t xml:space="preserve">Organizácia vyučovania Hudobnej teórie pre škol. rok 2024/25</w:t>
      </w:r>
    </w:p>
    <w:p w:rsidR="00000000" w:rsidDel="00000000" w:rsidP="00000000" w:rsidRDefault="00000000" w:rsidRPr="00000000" w14:paraId="000000A3">
      <w:pPr>
        <w:shd w:fill="ffffff" w:val="clear"/>
        <w:spacing w:after="0" w:line="240" w:lineRule="auto"/>
        <w:ind w:left="720" w:firstLine="0"/>
        <w:rPr>
          <w:rFonts w:ascii="Arial" w:cs="Arial" w:eastAsia="Arial" w:hAnsi="Arial"/>
          <w:i w:val="1"/>
          <w:color w:val="111111"/>
          <w:sz w:val="20"/>
          <w:szCs w:val="20"/>
        </w:rPr>
      </w:pPr>
      <w:r w:rsidDel="00000000" w:rsidR="00000000" w:rsidRPr="00000000">
        <w:rPr>
          <w:rFonts w:ascii="Arial" w:cs="Arial" w:eastAsia="Arial" w:hAnsi="Arial"/>
          <w:i w:val="1"/>
          <w:color w:val="111111"/>
          <w:sz w:val="20"/>
          <w:szCs w:val="20"/>
          <w:rtl w:val="0"/>
        </w:rPr>
        <w:t xml:space="preserve">závisí od počtu prihlásených detí. V prípade nízkeho počtu prihlásených detí,</w:t>
      </w:r>
    </w:p>
    <w:p w:rsidR="00000000" w:rsidDel="00000000" w:rsidP="00000000" w:rsidRDefault="00000000" w:rsidRPr="00000000" w14:paraId="000000A4">
      <w:pPr>
        <w:shd w:fill="ffffff" w:val="clear"/>
        <w:spacing w:after="0" w:line="240" w:lineRule="auto"/>
        <w:ind w:left="720" w:firstLine="0"/>
        <w:rPr>
          <w:rFonts w:ascii="Arial" w:cs="Arial" w:eastAsia="Arial" w:hAnsi="Arial"/>
          <w:i w:val="1"/>
          <w:color w:val="111111"/>
          <w:sz w:val="20"/>
          <w:szCs w:val="20"/>
        </w:rPr>
      </w:pPr>
      <w:r w:rsidDel="00000000" w:rsidR="00000000" w:rsidRPr="00000000">
        <w:rPr>
          <w:rFonts w:ascii="Arial" w:cs="Arial" w:eastAsia="Arial" w:hAnsi="Arial"/>
          <w:i w:val="1"/>
          <w:color w:val="111111"/>
          <w:sz w:val="20"/>
          <w:szCs w:val="20"/>
          <w:rtl w:val="0"/>
        </w:rPr>
        <w:t xml:space="preserve">hudobná teória prebieha počas praktického vyučovania. </w:t>
      </w:r>
    </w:p>
    <w:p w:rsidR="00000000" w:rsidDel="00000000" w:rsidP="00000000" w:rsidRDefault="00000000" w:rsidRPr="00000000" w14:paraId="000000A5">
      <w:pPr>
        <w:shd w:fill="ffffff" w:val="clear"/>
        <w:spacing w:after="0" w:line="240" w:lineRule="auto"/>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0A6">
      <w:pPr>
        <w:numPr>
          <w:ilvl w:val="0"/>
          <w:numId w:val="12"/>
        </w:numPr>
        <w:shd w:fill="ffffff" w:val="clear"/>
        <w:spacing w:after="0" w:line="240" w:lineRule="auto"/>
        <w:ind w:left="720" w:hanging="360"/>
        <w:rPr>
          <w:rFonts w:ascii="Arial" w:cs="Arial" w:eastAsia="Arial" w:hAnsi="Arial"/>
          <w:color w:val="111111"/>
          <w:sz w:val="20"/>
          <w:szCs w:val="20"/>
          <w:u w:val="none"/>
        </w:rPr>
      </w:pPr>
      <w:r w:rsidDel="00000000" w:rsidR="00000000" w:rsidRPr="00000000">
        <w:rPr>
          <w:rFonts w:ascii="Arial" w:cs="Arial" w:eastAsia="Arial" w:hAnsi="Arial"/>
          <w:color w:val="111111"/>
          <w:sz w:val="20"/>
          <w:szCs w:val="20"/>
          <w:rtl w:val="0"/>
        </w:rPr>
        <w:t xml:space="preserve">Skupinové vyučovanie </w:t>
      </w:r>
      <w:r w:rsidDel="00000000" w:rsidR="00000000" w:rsidRPr="00000000">
        <w:rPr>
          <w:rFonts w:ascii="Arial" w:cs="Arial" w:eastAsia="Arial" w:hAnsi="Arial"/>
          <w:i w:val="1"/>
          <w:color w:val="111111"/>
          <w:sz w:val="20"/>
          <w:szCs w:val="20"/>
          <w:rtl w:val="0"/>
        </w:rPr>
        <w:t xml:space="preserve">(všetky krúžky okrem hudobných) </w:t>
      </w:r>
      <w:r w:rsidDel="00000000" w:rsidR="00000000" w:rsidRPr="00000000">
        <w:rPr>
          <w:rFonts w:ascii="Arial" w:cs="Arial" w:eastAsia="Arial" w:hAnsi="Arial"/>
          <w:color w:val="111111"/>
          <w:sz w:val="20"/>
          <w:szCs w:val="20"/>
          <w:rtl w:val="0"/>
        </w:rPr>
        <w:t xml:space="preserve">trvá 2 x 45 min.</w:t>
      </w:r>
    </w:p>
    <w:p w:rsidR="00000000" w:rsidDel="00000000" w:rsidP="00000000" w:rsidRDefault="00000000" w:rsidRPr="00000000" w14:paraId="000000A7">
      <w:pPr>
        <w:shd w:fill="ffffff" w:val="clear"/>
        <w:spacing w:after="0" w:line="240" w:lineRule="auto"/>
        <w:ind w:left="72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A8">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Počas dní pracovného pokoja a počas školských prázdnin výuka spravidla neprebieha, Takisto prípade mimoriadnych udalostí (chrípkové prázdniny, epidémie, riaditeľské voľno, živelné pohromy, a iné),  budú oznámené, lektorom a konateľom IIŠ s.r.o.</w:t>
      </w:r>
    </w:p>
    <w:p w:rsidR="00000000" w:rsidDel="00000000" w:rsidP="00000000" w:rsidRDefault="00000000" w:rsidRPr="00000000" w14:paraId="000000A9">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Žiaci prichádzajú na vyučovanie 10 minút pred začiatkom vyučovania. Plynulý priebeh vyučovacieho procesu nesmie byť narušovaný neskorými príchodmi žiakov na vyučovanie. Žiaci zo školy odchádzajú bezprostredne po skončení výuky v sprievode zákonných zástupcov, prípadne individuálne (po predchádzajúcom udelení písomného súhlasu zákonného zástupcu). V odôvodnených prípadoch je možné dohodnúť vodenie žiakov na výuku skupinovo v sprievode lektora, prípadne zákonného zástupcu. Zabezpečiť vodenie žiakov na výuku nie je povinnosťou IIŠ s.r.o..</w:t>
      </w:r>
    </w:p>
    <w:p w:rsidR="00000000" w:rsidDel="00000000" w:rsidP="00000000" w:rsidRDefault="00000000" w:rsidRPr="00000000" w14:paraId="000000AA">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Žiaci chodia do školy čisto a vhodne upravení. Svoje veci majú označené tak, aby si ich v prípade výmeny bezpečne poznali.</w:t>
      </w:r>
    </w:p>
    <w:p w:rsidR="00000000" w:rsidDel="00000000" w:rsidP="00000000" w:rsidRDefault="00000000" w:rsidRPr="00000000" w14:paraId="000000AB">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Žiaci sú povinní zúčastňovať sa na vyučovaní pravidelne a v určenom čase. Počet vymeškaných ospravedlnených hodín by mal byť maximálne 20% zo všetkých hodín za jeden školský rok.</w:t>
      </w:r>
    </w:p>
    <w:p w:rsidR="00000000" w:rsidDel="00000000" w:rsidP="00000000" w:rsidRDefault="00000000" w:rsidRPr="00000000" w14:paraId="000000AC">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Žiaci si na vyučovanie nosia vhodnú obuv, oblečenie a pomôcky podľa pokynov vyučujúceho.</w:t>
      </w:r>
    </w:p>
    <w:p w:rsidR="00000000" w:rsidDel="00000000" w:rsidP="00000000" w:rsidRDefault="00000000" w:rsidRPr="00000000" w14:paraId="000000AD">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Ak žiak nie je na vyučovanie pripravený, ospravedlní sa vyučujúcemu pred začiatkom vyučovacej hodiny.</w:t>
      </w:r>
    </w:p>
    <w:p w:rsidR="00000000" w:rsidDel="00000000" w:rsidP="00000000" w:rsidRDefault="00000000" w:rsidRPr="00000000" w14:paraId="000000AE">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 osobných veciach sa žiak obracia na svojho lektora, v neprítomnosti lektora na konateľa Konateľ IIŠ s.r.o..</w:t>
      </w:r>
    </w:p>
    <w:p w:rsidR="00000000" w:rsidDel="00000000" w:rsidP="00000000" w:rsidRDefault="00000000" w:rsidRPr="00000000" w14:paraId="000000AF">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B0">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B1">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Dôvod neprítomnosti žiaka je rodič/zákonný zástupca povinný oznámiť učiteľovi najneskôr do dvoch dní.</w:t>
      </w:r>
    </w:p>
    <w:p w:rsidR="00000000" w:rsidDel="00000000" w:rsidP="00000000" w:rsidRDefault="00000000" w:rsidRPr="00000000" w14:paraId="000000B2">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IIŠ s.r.o. môže v prípade choroby vyučujúceho alebo pri iných nečakaných udalostiach zrušiť vyučovaciu hodinu a nahradiť ju inou, ako aj zmeniť rozvrh hodín. O zmenách vopred upovedomí zákonného zástupcu dieťaťa cez Tel., Facebook, emailom alebo prostredníctvom SMS.</w:t>
      </w:r>
    </w:p>
    <w:p w:rsidR="00000000" w:rsidDel="00000000" w:rsidP="00000000" w:rsidRDefault="00000000" w:rsidRPr="00000000" w14:paraId="000000B3">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IIŠ s.r.o. si vyhradzuje právo nahradiť prezenčné štúdium v prípade epidémie vyučovaním na diaľku. </w:t>
      </w:r>
    </w:p>
    <w:p w:rsidR="00000000" w:rsidDel="00000000" w:rsidP="00000000" w:rsidRDefault="00000000" w:rsidRPr="00000000" w14:paraId="000000B4">
      <w:pPr>
        <w:numPr>
          <w:ilvl w:val="0"/>
          <w:numId w:val="1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Zákonný zástupca žiaka môže požiadať IIŠ s.r.o. o výmenu navštevovaného krúžku/ateliéru. Výmenu je možné realizovať v rámci krúžkov/ateliérov v priebehu prebiehajúceho školského roku. Prestup na hudobné krúžky je podmienený úspešným absolvovaním talentovej skúšky a je možné ho uskutočniť vždy od nového školského polroku prebiehajúceho školského roka. Zmenu je potrebné realizovať písomnou formou zaslaním emailu so žiadosťou o zmenu na  jurajdudas75</w:t>
      </w:r>
      <w:hyperlink r:id="rId6">
        <w:r w:rsidDel="00000000" w:rsidR="00000000" w:rsidRPr="00000000">
          <w:rPr>
            <w:rFonts w:ascii="Arial" w:cs="Arial" w:eastAsia="Arial" w:hAnsi="Arial"/>
            <w:color w:val="111111"/>
            <w:sz w:val="20"/>
            <w:szCs w:val="20"/>
            <w:rtl w:val="0"/>
          </w:rPr>
          <w:t xml:space="preserve">@gmail.</w:t>
        </w:r>
      </w:hyperlink>
      <w:r w:rsidDel="00000000" w:rsidR="00000000" w:rsidRPr="00000000">
        <w:rPr>
          <w:rFonts w:ascii="Arial" w:cs="Arial" w:eastAsia="Arial" w:hAnsi="Arial"/>
          <w:sz w:val="18"/>
          <w:szCs w:val="18"/>
          <w:rtl w:val="0"/>
        </w:rPr>
        <w:t xml:space="preserve">com.</w:t>
      </w:r>
      <w:r w:rsidDel="00000000" w:rsidR="00000000" w:rsidRPr="00000000">
        <w:rPr>
          <w:rtl w:val="0"/>
        </w:rPr>
      </w:r>
    </w:p>
    <w:p w:rsidR="00000000" w:rsidDel="00000000" w:rsidP="00000000" w:rsidRDefault="00000000" w:rsidRPr="00000000" w14:paraId="000000B5">
      <w:pPr>
        <w:shd w:fill="ffffff" w:val="clear"/>
        <w:spacing w:after="0" w:line="240" w:lineRule="auto"/>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6">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0B7">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0B8">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Arial" w:cs="Arial" w:eastAsia="Arial" w:hAnsi="Arial"/>
          <w:b w:val="1"/>
          <w:i w:val="0"/>
          <w:smallCaps w:val="0"/>
          <w:strike w:val="0"/>
          <w:color w:val="111111"/>
          <w:sz w:val="20"/>
          <w:szCs w:val="20"/>
          <w:u w:val="single"/>
          <w:shd w:fill="auto" w:val="clear"/>
          <w:vertAlign w:val="baseline"/>
        </w:rPr>
      </w:pP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STAROSTLIVOSŤ O MAJETOK ŠKOLY A OSOBNÉ VECI</w:t>
      </w:r>
    </w:p>
    <w:p w:rsidR="00000000" w:rsidDel="00000000" w:rsidP="00000000" w:rsidRDefault="00000000" w:rsidRPr="00000000" w14:paraId="000000BA">
      <w:pPr>
        <w:shd w:fill="ffffff" w:val="clear"/>
        <w:spacing w:after="0" w:line="240" w:lineRule="auto"/>
        <w:jc w:val="both"/>
        <w:rPr>
          <w:rFonts w:ascii="Arial" w:cs="Arial" w:eastAsia="Arial" w:hAnsi="Arial"/>
          <w:b w:val="1"/>
          <w:color w:val="111111"/>
          <w:sz w:val="20"/>
          <w:szCs w:val="20"/>
        </w:rPr>
      </w:pPr>
      <w:r w:rsidDel="00000000" w:rsidR="00000000" w:rsidRPr="00000000">
        <w:rPr>
          <w:rtl w:val="0"/>
        </w:rPr>
      </w:r>
    </w:p>
    <w:p w:rsidR="00000000" w:rsidDel="00000000" w:rsidP="00000000" w:rsidRDefault="00000000" w:rsidRPr="00000000" w14:paraId="000000BB">
      <w:pPr>
        <w:numPr>
          <w:ilvl w:val="0"/>
          <w:numId w:val="8"/>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Žiaci sú povinní šetriť a chrániť majetok školy, učebnice, učebné pomôcky, tanečné kostýmy a iné. Zodpovedajú za čistotu a poriadok v triedach vyučovania. Ak svojou nedbanlivosťou alebo úmyselne spôsobia škole majetkovú škodu, musia ju po dohode s riaditeľom školy svojpomocne odstrániť alebo nahradiť v plnom rozsahu.</w:t>
      </w:r>
    </w:p>
    <w:p w:rsidR="00000000" w:rsidDel="00000000" w:rsidP="00000000" w:rsidRDefault="00000000" w:rsidRPr="00000000" w14:paraId="000000BC">
      <w:pPr>
        <w:numPr>
          <w:ilvl w:val="0"/>
          <w:numId w:val="8"/>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Manipulovať s oknami a žalúziami môžu len v prítomnosti učiteľa na jeho pokyn. Z bezpečnostných dôvodov sa nevykláňajú z okien, nevykrikujú a nevyhadzujú von papiere či iný odpad.</w:t>
      </w:r>
    </w:p>
    <w:p w:rsidR="00000000" w:rsidDel="00000000" w:rsidP="00000000" w:rsidRDefault="00000000" w:rsidRPr="00000000" w14:paraId="000000BD">
      <w:pPr>
        <w:numPr>
          <w:ilvl w:val="0"/>
          <w:numId w:val="8"/>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Žiaci nepíšu na lavice, steny, nežujú a nelepia žuvačky na nábytok. Šetria podlahu, nepoužívajú ostré predmety, zápalky a pod., odpadky zahadzujú len do odpadkových košov.</w:t>
      </w:r>
    </w:p>
    <w:p w:rsidR="00000000" w:rsidDel="00000000" w:rsidP="00000000" w:rsidRDefault="00000000" w:rsidRPr="00000000" w14:paraId="000000BE">
      <w:pPr>
        <w:numPr>
          <w:ilvl w:val="0"/>
          <w:numId w:val="8"/>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Žiaci nevstupujú do triedy s jedlom ani s horúcimi nápojmi z automatov.</w:t>
      </w:r>
    </w:p>
    <w:p w:rsidR="00000000" w:rsidDel="00000000" w:rsidP="00000000" w:rsidRDefault="00000000" w:rsidRPr="00000000" w14:paraId="000000BF">
      <w:pPr>
        <w:numPr>
          <w:ilvl w:val="0"/>
          <w:numId w:val="8"/>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Pred vchodom do budovy si očistia obuv. Vstup do tried sa povoľuje iba v prezuvkách.</w:t>
      </w:r>
    </w:p>
    <w:p w:rsidR="00000000" w:rsidDel="00000000" w:rsidP="00000000" w:rsidRDefault="00000000" w:rsidRPr="00000000" w14:paraId="000000C0">
      <w:pPr>
        <w:numPr>
          <w:ilvl w:val="0"/>
          <w:numId w:val="8"/>
        </w:numP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Žiaci nenosia do školy zbytočné a drahé veci, väčšie finančné čiastky a pod. Škola nenesie zodpovednosť za stratené alebo odcudzené veci, ani za mobilné telefóny.</w:t>
      </w:r>
    </w:p>
    <w:p w:rsidR="00000000" w:rsidDel="00000000" w:rsidP="00000000" w:rsidRDefault="00000000" w:rsidRPr="00000000" w14:paraId="000000C1">
      <w:pPr>
        <w:numPr>
          <w:ilvl w:val="0"/>
          <w:numId w:val="8"/>
        </w:numP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Na chodbách školy sú žiaci aj rodičia povinní zdržiavať sa v úplnej tichosti, aby hlasným hovorom nenarušovali vyučovanie v triedach.</w:t>
      </w:r>
    </w:p>
    <w:p w:rsidR="00000000" w:rsidDel="00000000" w:rsidP="00000000" w:rsidRDefault="00000000" w:rsidRPr="00000000" w14:paraId="000000C2">
      <w:pPr>
        <w:numPr>
          <w:ilvl w:val="0"/>
          <w:numId w:val="8"/>
        </w:numP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Rodičia sa nezdržiavajú počas vyučovania v priestoroch školy, ani nemajú prístup na vyučovanie. </w:t>
      </w:r>
    </w:p>
    <w:p w:rsidR="00000000" w:rsidDel="00000000" w:rsidP="00000000" w:rsidRDefault="00000000" w:rsidRPr="00000000" w14:paraId="000000C3">
      <w:pPr>
        <w:numPr>
          <w:ilvl w:val="0"/>
          <w:numId w:val="8"/>
        </w:numPr>
        <w:spacing w:after="0" w:line="240" w:lineRule="auto"/>
        <w:ind w:left="720" w:hanging="360"/>
        <w:jc w:val="both"/>
        <w:rPr>
          <w:rFonts w:ascii="Arial" w:cs="Arial" w:eastAsia="Arial" w:hAnsi="Arial"/>
          <w:strike w:val="1"/>
          <w:color w:val="111111"/>
        </w:rPr>
      </w:pPr>
      <w:r w:rsidDel="00000000" w:rsidR="00000000" w:rsidRPr="00000000">
        <w:rPr>
          <w:rFonts w:ascii="Arial" w:cs="Arial" w:eastAsia="Arial" w:hAnsi="Arial"/>
          <w:color w:val="111111"/>
          <w:sz w:val="20"/>
          <w:szCs w:val="20"/>
          <w:rtl w:val="0"/>
        </w:rPr>
        <w:t xml:space="preserve">Všetky umelecké výstupy, ktoré sa žiaci učia na hodinách sú výlučným nehmotným vlastníctvom IIŠ s.r.o.. </w:t>
      </w:r>
      <w:r w:rsidDel="00000000" w:rsidR="00000000" w:rsidRPr="00000000">
        <w:rPr>
          <w:rtl w:val="0"/>
        </w:rPr>
      </w:r>
    </w:p>
    <w:p w:rsidR="00000000" w:rsidDel="00000000" w:rsidP="00000000" w:rsidRDefault="00000000" w:rsidRPr="00000000" w14:paraId="000000C4">
      <w:pPr>
        <w:numPr>
          <w:ilvl w:val="0"/>
          <w:numId w:val="8"/>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Na koncerty a na vystúpenia má byť oblečenie žiakov primerané dôležitosti podujatia.</w:t>
      </w:r>
    </w:p>
    <w:p w:rsidR="00000000" w:rsidDel="00000000" w:rsidP="00000000" w:rsidRDefault="00000000" w:rsidRPr="00000000" w14:paraId="000000C5">
      <w:pPr>
        <w:numPr>
          <w:ilvl w:val="0"/>
          <w:numId w:val="8"/>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Na verejných a interných koncertoch a vystúpeniach sú žiaci a nimi pozvaní hostia povinní zachovávať kľud, majú prispieť k vytvoreniu slávnostnej atmosfery koncertu či vystúpenia.</w:t>
      </w:r>
    </w:p>
    <w:p w:rsidR="00000000" w:rsidDel="00000000" w:rsidP="00000000" w:rsidRDefault="00000000" w:rsidRPr="00000000" w14:paraId="000000C6">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0C7">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C8">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C9">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CA">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CB">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CC">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CD">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CE">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CF">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D0">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D1">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Arial" w:cs="Arial" w:eastAsia="Arial" w:hAnsi="Arial"/>
          <w:b w:val="1"/>
          <w:i w:val="0"/>
          <w:smallCaps w:val="0"/>
          <w:strike w:val="0"/>
          <w:color w:val="111111"/>
          <w:sz w:val="20"/>
          <w:szCs w:val="20"/>
          <w:u w:val="none"/>
          <w:shd w:fill="auto" w:val="clear"/>
          <w:vertAlign w:val="baseline"/>
        </w:rPr>
      </w:pP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ODHLÁSENIE ŽIAKA ZO ŠTÚDIA NA </w:t>
      </w:r>
      <w:r w:rsidDel="00000000" w:rsidR="00000000" w:rsidRPr="00000000">
        <w:rPr>
          <w:rFonts w:ascii="Arial" w:cs="Arial" w:eastAsia="Arial" w:hAnsi="Arial"/>
          <w:b w:val="1"/>
          <w:color w:val="111111"/>
          <w:sz w:val="20"/>
          <w:szCs w:val="20"/>
          <w:rtl w:val="0"/>
        </w:rPr>
        <w:t xml:space="preserve">IIŠ s.r.o.</w:t>
      </w:r>
      <w:r w:rsidDel="00000000" w:rsidR="00000000" w:rsidRPr="00000000">
        <w:rPr>
          <w:rtl w:val="0"/>
        </w:rPr>
      </w:r>
    </w:p>
    <w:p w:rsidR="00000000" w:rsidDel="00000000" w:rsidP="00000000" w:rsidRDefault="00000000" w:rsidRPr="00000000" w14:paraId="000000D3">
      <w:pPr>
        <w:shd w:fill="ffffff" w:val="clear"/>
        <w:spacing w:after="0" w:line="240" w:lineRule="auto"/>
        <w:jc w:val="both"/>
        <w:rPr>
          <w:rFonts w:ascii="Arial" w:cs="Arial" w:eastAsia="Arial" w:hAnsi="Arial"/>
          <w:b w:val="1"/>
          <w:color w:val="111111"/>
          <w:sz w:val="20"/>
          <w:szCs w:val="20"/>
        </w:rPr>
      </w:pPr>
      <w:r w:rsidDel="00000000" w:rsidR="00000000" w:rsidRPr="00000000">
        <w:rPr>
          <w:rtl w:val="0"/>
        </w:rPr>
      </w:r>
    </w:p>
    <w:p w:rsidR="00000000" w:rsidDel="00000000" w:rsidP="00000000" w:rsidRDefault="00000000" w:rsidRPr="00000000" w14:paraId="000000D4">
      <w:pP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Odhlásenie žiaka je možné iba písomnou žiadosťou o vyradenie žiaka zo štúdia zaslanou na adresu školy a to v dvoch termínoch:</w:t>
      </w:r>
    </w:p>
    <w:p w:rsidR="00000000" w:rsidDel="00000000" w:rsidP="00000000" w:rsidRDefault="00000000" w:rsidRPr="00000000" w14:paraId="000000D5">
      <w:pPr>
        <w:numPr>
          <w:ilvl w:val="0"/>
          <w:numId w:val="9"/>
        </w:numPr>
        <w:spacing w:after="0" w:line="240" w:lineRule="auto"/>
        <w:ind w:left="840" w:hanging="360"/>
        <w:jc w:val="both"/>
        <w:rPr>
          <w:color w:val="111111"/>
        </w:rPr>
      </w:pPr>
      <w:r w:rsidDel="00000000" w:rsidR="00000000" w:rsidRPr="00000000">
        <w:rPr>
          <w:rFonts w:ascii="Arial" w:cs="Arial" w:eastAsia="Arial" w:hAnsi="Arial"/>
          <w:color w:val="111111"/>
          <w:sz w:val="20"/>
          <w:szCs w:val="20"/>
          <w:rtl w:val="0"/>
        </w:rPr>
        <w:t xml:space="preserve">k prvému polroku školského roka – k 31.1. - žiadosť treba odovzdať do 31.1.</w:t>
      </w:r>
    </w:p>
    <w:p w:rsidR="00000000" w:rsidDel="00000000" w:rsidP="00000000" w:rsidRDefault="00000000" w:rsidRPr="00000000" w14:paraId="000000D6">
      <w:pPr>
        <w:numPr>
          <w:ilvl w:val="0"/>
          <w:numId w:val="10"/>
        </w:numPr>
        <w:spacing w:after="0" w:line="240" w:lineRule="auto"/>
        <w:ind w:left="840" w:hanging="360"/>
        <w:jc w:val="both"/>
        <w:rPr>
          <w:color w:val="111111"/>
        </w:rPr>
      </w:pPr>
      <w:r w:rsidDel="00000000" w:rsidR="00000000" w:rsidRPr="00000000">
        <w:rPr>
          <w:rFonts w:ascii="Arial" w:cs="Arial" w:eastAsia="Arial" w:hAnsi="Arial"/>
          <w:color w:val="111111"/>
          <w:sz w:val="20"/>
          <w:szCs w:val="20"/>
          <w:rtl w:val="0"/>
        </w:rPr>
        <w:t xml:space="preserve">ku koncu školského roka – k 30.6. – žiadosť treba odovzdať do 30.6.</w:t>
      </w:r>
    </w:p>
    <w:p w:rsidR="00000000" w:rsidDel="00000000" w:rsidP="00000000" w:rsidRDefault="00000000" w:rsidRPr="00000000" w14:paraId="000000D7">
      <w:pPr>
        <w:numPr>
          <w:ilvl w:val="0"/>
          <w:numId w:val="11"/>
        </w:numPr>
        <w:spacing w:after="0" w:line="240" w:lineRule="auto"/>
        <w:ind w:left="840" w:hanging="360"/>
        <w:jc w:val="both"/>
        <w:rPr>
          <w:color w:val="111111"/>
        </w:rPr>
      </w:pPr>
      <w:r w:rsidDel="00000000" w:rsidR="00000000" w:rsidRPr="00000000">
        <w:rPr>
          <w:rFonts w:ascii="Arial" w:cs="Arial" w:eastAsia="Arial" w:hAnsi="Arial"/>
          <w:color w:val="111111"/>
          <w:sz w:val="20"/>
          <w:szCs w:val="20"/>
          <w:rtl w:val="0"/>
        </w:rPr>
        <w:t xml:space="preserve">do konca týchto dvoch termínov musí byť žiak už riadne vyradený, preto treba žiadosť odovzdať skôr. Žiak, ktorý nebude riadne a včas vyradený zo štúdia, musí naďalej navštevovať školu a uhrádzať školné poplatky.</w:t>
      </w:r>
    </w:p>
    <w:p w:rsidR="00000000" w:rsidDel="00000000" w:rsidP="00000000" w:rsidRDefault="00000000" w:rsidRPr="00000000" w14:paraId="000000D8">
      <w:pPr>
        <w:numPr>
          <w:ilvl w:val="0"/>
          <w:numId w:val="11"/>
        </w:numPr>
        <w:shd w:fill="ffffff" w:val="clear"/>
        <w:spacing w:after="0" w:line="240" w:lineRule="auto"/>
        <w:ind w:left="840" w:hanging="360"/>
        <w:jc w:val="both"/>
        <w:rPr>
          <w:color w:val="111111"/>
        </w:rPr>
      </w:pPr>
      <w:r w:rsidDel="00000000" w:rsidR="00000000" w:rsidRPr="00000000">
        <w:rPr>
          <w:rFonts w:ascii="Arial" w:cs="Arial" w:eastAsia="Arial" w:hAnsi="Arial"/>
          <w:color w:val="111111"/>
          <w:sz w:val="20"/>
          <w:szCs w:val="20"/>
          <w:rtl w:val="0"/>
        </w:rPr>
        <w:t xml:space="preserve">formulár žiadosti o odhlásenie zo IIŠ s.r.o. je dostupný na vyžiadanie na </w:t>
      </w:r>
      <w:hyperlink r:id="rId7">
        <w:r w:rsidDel="00000000" w:rsidR="00000000" w:rsidRPr="00000000">
          <w:rPr>
            <w:rFonts w:ascii="Arial" w:cs="Arial" w:eastAsia="Arial" w:hAnsi="Arial"/>
            <w:color w:val="1155cc"/>
            <w:sz w:val="20"/>
            <w:szCs w:val="20"/>
            <w:u w:val="single"/>
            <w:rtl w:val="0"/>
          </w:rPr>
          <w:t xml:space="preserve">jurajdudas75@gmail.com</w:t>
        </w:r>
      </w:hyperlink>
      <w:r w:rsidDel="00000000" w:rsidR="00000000" w:rsidRPr="00000000">
        <w:rPr>
          <w:rFonts w:ascii="Arial" w:cs="Arial" w:eastAsia="Arial" w:hAnsi="Arial"/>
          <w:color w:val="111111"/>
          <w:sz w:val="20"/>
          <w:szCs w:val="20"/>
          <w:rtl w:val="0"/>
        </w:rPr>
        <w:t xml:space="preserve">, alebo na webovej stránke iistudy.sk</w:t>
      </w:r>
    </w:p>
    <w:p w:rsidR="00000000" w:rsidDel="00000000" w:rsidP="00000000" w:rsidRDefault="00000000" w:rsidRPr="00000000" w14:paraId="000000D9">
      <w:pPr>
        <w:numPr>
          <w:ilvl w:val="0"/>
          <w:numId w:val="11"/>
        </w:numPr>
        <w:shd w:fill="ffffff" w:val="clear"/>
        <w:spacing w:after="0" w:line="240" w:lineRule="auto"/>
        <w:ind w:left="840" w:hanging="360"/>
        <w:jc w:val="both"/>
        <w:rPr>
          <w:color w:val="111111"/>
        </w:rPr>
      </w:pPr>
      <w:r w:rsidDel="00000000" w:rsidR="00000000" w:rsidRPr="00000000">
        <w:rPr>
          <w:rFonts w:ascii="Arial" w:cs="Arial" w:eastAsia="Arial" w:hAnsi="Arial"/>
          <w:color w:val="111111"/>
          <w:sz w:val="20"/>
          <w:szCs w:val="20"/>
          <w:rtl w:val="0"/>
        </w:rPr>
        <w:t xml:space="preserve">žiadosti o odhlásenie je potrebné podpísať a doručiť osobne konateľovi IIŠ s.r.o. </w:t>
      </w:r>
    </w:p>
    <w:p w:rsidR="00000000" w:rsidDel="00000000" w:rsidP="00000000" w:rsidRDefault="00000000" w:rsidRPr="00000000" w14:paraId="000000DA">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DB">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Arial" w:cs="Arial" w:eastAsia="Arial" w:hAnsi="Arial"/>
          <w:b w:val="1"/>
          <w:i w:val="0"/>
          <w:smallCaps w:val="0"/>
          <w:strike w:val="0"/>
          <w:color w:val="111111"/>
          <w:sz w:val="20"/>
          <w:szCs w:val="20"/>
          <w:u w:val="single"/>
          <w:shd w:fill="auto" w:val="clear"/>
          <w:vertAlign w:val="baseline"/>
        </w:rPr>
      </w:pPr>
      <w:r w:rsidDel="00000000" w:rsidR="00000000" w:rsidRPr="00000000">
        <w:rPr>
          <w:rFonts w:ascii="Arial" w:cs="Arial" w:eastAsia="Arial" w:hAnsi="Arial"/>
          <w:b w:val="1"/>
          <w:i w:val="0"/>
          <w:smallCaps w:val="0"/>
          <w:strike w:val="0"/>
          <w:color w:val="111111"/>
          <w:sz w:val="20"/>
          <w:szCs w:val="20"/>
          <w:u w:val="single"/>
          <w:shd w:fill="auto" w:val="clear"/>
          <w:vertAlign w:val="baseline"/>
          <w:rtl w:val="0"/>
        </w:rPr>
        <w:t xml:space="preserve">VŠEOBECNÉ INFORMÁCIE</w:t>
      </w:r>
    </w:p>
    <w:p w:rsidR="00000000" w:rsidDel="00000000" w:rsidP="00000000" w:rsidRDefault="00000000" w:rsidRPr="00000000" w14:paraId="000000DD">
      <w:pPr>
        <w:shd w:fill="ffffff" w:val="clear"/>
        <w:spacing w:after="0" w:line="240" w:lineRule="auto"/>
        <w:jc w:val="both"/>
        <w:rPr>
          <w:rFonts w:ascii="Arial" w:cs="Arial" w:eastAsia="Arial" w:hAnsi="Arial"/>
          <w:b w:val="1"/>
          <w:color w:val="111111"/>
          <w:sz w:val="20"/>
          <w:szCs w:val="20"/>
        </w:rPr>
      </w:pPr>
      <w:r w:rsidDel="00000000" w:rsidR="00000000" w:rsidRPr="00000000">
        <w:rPr>
          <w:rtl w:val="0"/>
        </w:rPr>
      </w:r>
    </w:p>
    <w:p w:rsidR="00000000" w:rsidDel="00000000" w:rsidP="00000000" w:rsidRDefault="00000000" w:rsidRPr="00000000" w14:paraId="000000DE">
      <w:pPr>
        <w:numPr>
          <w:ilvl w:val="0"/>
          <w:numId w:val="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V prípade, že sa žiak nemôže dostaviť na vyučovanie pre chorobu alebo iný dôvod, je rodič/zákonný zástupca povinný informovať o tejto skutočnosti triedneho učiteľa formou SMS alebo telefonicky alebo prostredníctvom e mailu jeden deň vopred, alebo najneskôr do 10:00 hodiny ráno v deň absencie.</w:t>
      </w:r>
    </w:p>
    <w:p w:rsidR="00000000" w:rsidDel="00000000" w:rsidP="00000000" w:rsidRDefault="00000000" w:rsidRPr="00000000" w14:paraId="000000DF">
      <w:pPr>
        <w:numPr>
          <w:ilvl w:val="0"/>
          <w:numId w:val="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Pokiaľ sa žiak nemôže aktívne zúčastniť výuky napríklad je po chorobe alebo kvôli úrazu, ale naďalej navštevuje školu alebo materskú školu, môže sa zúčastňovať vyučovania, umožní mu to ľahší nástup štúdijného procesu po chorobe;</w:t>
      </w:r>
    </w:p>
    <w:p w:rsidR="00000000" w:rsidDel="00000000" w:rsidP="00000000" w:rsidRDefault="00000000" w:rsidRPr="00000000" w14:paraId="000000E0">
      <w:pPr>
        <w:numPr>
          <w:ilvl w:val="0"/>
          <w:numId w:val="2"/>
        </w:numPr>
        <w:shd w:fill="ffffff" w:val="clea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Pokiaľ je žiak na výučbe viditeľne chorý, škola si vyhradzuje právo takéhoto žiaka poslať domov z výuky, aby chorobu ďalej na výuke nerozširoval;</w:t>
      </w:r>
    </w:p>
    <w:p w:rsidR="00000000" w:rsidDel="00000000" w:rsidP="00000000" w:rsidRDefault="00000000" w:rsidRPr="00000000" w14:paraId="000000E1">
      <w:pPr>
        <w:numPr>
          <w:ilvl w:val="0"/>
          <w:numId w:val="2"/>
        </w:numP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Počas školských prázdnin a štátnych sviatkov výuka na IIŠ s.r.o. neprebieha</w:t>
      </w:r>
    </w:p>
    <w:p w:rsidR="00000000" w:rsidDel="00000000" w:rsidP="00000000" w:rsidRDefault="00000000" w:rsidRPr="00000000" w14:paraId="000000E2">
      <w:pPr>
        <w:numPr>
          <w:ilvl w:val="0"/>
          <w:numId w:val="2"/>
        </w:numPr>
        <w:spacing w:after="0" w:line="240" w:lineRule="auto"/>
        <w:ind w:left="720" w:hanging="360"/>
        <w:jc w:val="both"/>
        <w:rPr>
          <w:rFonts w:ascii="Arial" w:cs="Arial" w:eastAsia="Arial" w:hAnsi="Arial"/>
          <w:color w:val="111111"/>
        </w:rPr>
      </w:pPr>
      <w:r w:rsidDel="00000000" w:rsidR="00000000" w:rsidRPr="00000000">
        <w:rPr>
          <w:rFonts w:ascii="Arial" w:cs="Arial" w:eastAsia="Arial" w:hAnsi="Arial"/>
          <w:color w:val="111111"/>
          <w:sz w:val="20"/>
          <w:szCs w:val="20"/>
          <w:rtl w:val="0"/>
        </w:rPr>
        <w:t xml:space="preserve">Konateľ IIŠ s.r.o. môže v odôvodnených prípadoch rozhodnúť o udelení riaditeľského voľna a dočasne prerušiť vyučovanie.</w:t>
      </w:r>
    </w:p>
    <w:p w:rsidR="00000000" w:rsidDel="00000000" w:rsidP="00000000" w:rsidRDefault="00000000" w:rsidRPr="00000000" w14:paraId="000000E3">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4">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5">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6">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7">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8">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9">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A">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B">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C">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D">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E">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EF">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0">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1">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2">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3">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4">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5">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6">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7">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8">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9">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A">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B">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C">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D">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E">
      <w:pPr>
        <w:spacing w:after="0" w:line="240" w:lineRule="auto"/>
        <w:ind w:left="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0FF">
      <w:pPr>
        <w:spacing w:after="0" w:line="240" w:lineRule="auto"/>
        <w:ind w:left="840" w:firstLine="0"/>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100">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101">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Fonts w:ascii="Arial" w:cs="Arial" w:eastAsia="Arial" w:hAnsi="Arial"/>
          <w:b w:val="1"/>
          <w:color w:val="111111"/>
          <w:sz w:val="20"/>
          <w:szCs w:val="20"/>
          <w:u w:val="single"/>
          <w:rtl w:val="0"/>
        </w:rPr>
        <w:t xml:space="preserve">ZÁVEREČNÉ USTANOVENIA</w:t>
      </w:r>
    </w:p>
    <w:p w:rsidR="00000000" w:rsidDel="00000000" w:rsidP="00000000" w:rsidRDefault="00000000" w:rsidRPr="00000000" w14:paraId="00000102">
      <w:pPr>
        <w:shd w:fill="ffffff" w:val="clear"/>
        <w:spacing w:after="0" w:line="240" w:lineRule="auto"/>
        <w:jc w:val="both"/>
        <w:rPr>
          <w:rFonts w:ascii="Arial" w:cs="Arial" w:eastAsia="Arial" w:hAnsi="Arial"/>
          <w:b w:val="1"/>
          <w:color w:val="111111"/>
          <w:sz w:val="20"/>
          <w:szCs w:val="20"/>
          <w:u w:val="single"/>
        </w:rPr>
      </w:pPr>
      <w:r w:rsidDel="00000000" w:rsidR="00000000" w:rsidRPr="00000000">
        <w:rPr>
          <w:rtl w:val="0"/>
        </w:rPr>
      </w:r>
    </w:p>
    <w:p w:rsidR="00000000" w:rsidDel="00000000" w:rsidP="00000000" w:rsidRDefault="00000000" w:rsidRPr="00000000" w14:paraId="00000103">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Tento vnútorný poriadok školy nadobúda platnosť dňom 1.9.2024. </w:t>
        <w:br w:type="textWrapping"/>
        <w:t xml:space="preserve">Dodržiavanie školského poriadku je záväzné pre všetkých žiakov IIŠ s.r.o. a ich zákonných zástupcov.</w:t>
      </w:r>
    </w:p>
    <w:p w:rsidR="00000000" w:rsidDel="00000000" w:rsidP="00000000" w:rsidRDefault="00000000" w:rsidRPr="00000000" w14:paraId="00000104">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105">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106">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107">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V Ružindole dňa 1.9. 2024                                                </w:t>
      </w:r>
    </w:p>
    <w:p w:rsidR="00000000" w:rsidDel="00000000" w:rsidP="00000000" w:rsidRDefault="00000000" w:rsidRPr="00000000" w14:paraId="00000108">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109">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 </w:t>
      </w:r>
    </w:p>
    <w:p w:rsidR="00000000" w:rsidDel="00000000" w:rsidP="00000000" w:rsidRDefault="00000000" w:rsidRPr="00000000" w14:paraId="0000010A">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10B">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10C">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10D">
      <w:pPr>
        <w:shd w:fill="ffffff" w:val="clear"/>
        <w:spacing w:after="0" w:line="240" w:lineRule="auto"/>
        <w:jc w:val="both"/>
        <w:rPr>
          <w:rFonts w:ascii="Arial" w:cs="Arial" w:eastAsia="Arial" w:hAnsi="Arial"/>
          <w:color w:val="111111"/>
          <w:sz w:val="20"/>
          <w:szCs w:val="20"/>
        </w:rPr>
      </w:pPr>
      <w:r w:rsidDel="00000000" w:rsidR="00000000" w:rsidRPr="00000000">
        <w:rPr>
          <w:rtl w:val="0"/>
        </w:rPr>
      </w:r>
    </w:p>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sz w:val="20"/>
          <w:szCs w:val="20"/>
          <w:rtl w:val="0"/>
        </w:rPr>
        <w:t xml:space="preserve">MgA. Juraj Dudáš                                                                                                         </w:t>
      </w:r>
    </w:p>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sz w:val="20"/>
          <w:szCs w:val="20"/>
          <w:rtl w:val="0"/>
        </w:rPr>
        <w:t xml:space="preserve">Konateľ</w:t>
      </w:r>
    </w:p>
    <w:p w:rsidR="00000000" w:rsidDel="00000000" w:rsidP="00000000" w:rsidRDefault="00000000" w:rsidRPr="00000000" w14:paraId="00000110">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color w:val="111111"/>
          <w:sz w:val="20"/>
          <w:szCs w:val="20"/>
          <w:rtl w:val="0"/>
        </w:rPr>
        <w:t xml:space="preserve"> IIŠ s.r.o.</w:t>
      </w:r>
      <w:r w:rsidDel="00000000" w:rsidR="00000000" w:rsidRPr="00000000">
        <w:rPr>
          <w:rtl w:val="0"/>
        </w:rPr>
      </w:r>
    </w:p>
    <w:p w:rsidR="00000000" w:rsidDel="00000000" w:rsidP="00000000" w:rsidRDefault="00000000" w:rsidRPr="00000000" w14:paraId="000001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Zákonný zástupca žiaka ...............................................................* </w:t>
      </w:r>
    </w:p>
    <w:p w:rsidR="00000000" w:rsidDel="00000000" w:rsidP="00000000" w:rsidRDefault="00000000" w:rsidRPr="00000000" w14:paraId="00000113">
      <w:pPr>
        <w:shd w:fill="ffffff" w:val="clear"/>
        <w:spacing w:after="0" w:line="240" w:lineRule="auto"/>
        <w:jc w:val="both"/>
        <w:rPr>
          <w:rFonts w:ascii="Arial" w:cs="Arial" w:eastAsia="Arial" w:hAnsi="Arial"/>
          <w:color w:val="111111"/>
          <w:sz w:val="20"/>
          <w:szCs w:val="20"/>
        </w:rPr>
      </w:pPr>
      <w:r w:rsidDel="00000000" w:rsidR="00000000" w:rsidRPr="00000000">
        <w:rPr>
          <w:rFonts w:ascii="Arial" w:cs="Arial" w:eastAsia="Arial" w:hAnsi="Arial"/>
          <w:color w:val="111111"/>
          <w:sz w:val="20"/>
          <w:szCs w:val="20"/>
          <w:rtl w:val="0"/>
        </w:rPr>
        <w:t xml:space="preserve">svojim podpisom potvrdzuje, že bol so ŠP IIŠ s.r.o. oboznámený a bude ho rešpektovať. </w:t>
      </w:r>
    </w:p>
    <w:p w:rsidR="00000000" w:rsidDel="00000000" w:rsidP="00000000" w:rsidRDefault="00000000" w:rsidRPr="00000000" w14:paraId="00000114">
      <w:pPr>
        <w:rPr>
          <w:rFonts w:ascii="Arial" w:cs="Arial" w:eastAsia="Arial" w:hAnsi="Arial"/>
          <w:i w:val="1"/>
          <w:sz w:val="16"/>
          <w:szCs w:val="16"/>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16"/>
          <w:szCs w:val="16"/>
          <w:rtl w:val="0"/>
        </w:rPr>
        <w:t xml:space="preserve">prosím uviesť meno a priezvisko</w:t>
      </w:r>
    </w:p>
    <w:p w:rsidR="00000000" w:rsidDel="00000000" w:rsidP="00000000" w:rsidRDefault="00000000" w:rsidRPr="00000000" w14:paraId="00000115">
      <w:pPr>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116">
      <w:pPr>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117">
      <w:pPr>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118">
      <w:pPr>
        <w:rPr>
          <w:rFonts w:ascii="Arial" w:cs="Arial" w:eastAsia="Arial" w:hAnsi="Arial"/>
          <w:i w:val="1"/>
          <w:sz w:val="16"/>
          <w:szCs w:val="16"/>
        </w:rPr>
      </w:pPr>
      <w:r w:rsidDel="00000000" w:rsidR="00000000" w:rsidRPr="00000000">
        <w:rPr>
          <w:rtl w:val="0"/>
        </w:rPr>
      </w:r>
    </w:p>
    <w:tbl>
      <w:tblPr>
        <w:tblStyle w:val="Table1"/>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3"/>
        <w:gridCol w:w="5239"/>
        <w:tblGridChange w:id="0">
          <w:tblGrid>
            <w:gridCol w:w="3823"/>
            <w:gridCol w:w="5239"/>
          </w:tblGrid>
        </w:tblGridChange>
      </w:tblGrid>
      <w:tr>
        <w:trPr>
          <w:cantSplit w:val="0"/>
          <w:trHeight w:val="454" w:hRule="atLeast"/>
          <w:tblHeader w:val="0"/>
        </w:trPr>
        <w:tc>
          <w:tcPr/>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Dátum:</w:t>
            </w:r>
          </w:p>
        </w:tc>
        <w:tc>
          <w:tcPr/>
          <w:p w:rsidR="00000000" w:rsidDel="00000000" w:rsidP="00000000" w:rsidRDefault="00000000" w:rsidRPr="00000000" w14:paraId="0000011A">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4" w:hRule="atLeast"/>
          <w:tblHeader w:val="0"/>
        </w:trPr>
        <w:tc>
          <w:tcPr/>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Zákonný zástupca (meno a priezvisko):</w:t>
            </w:r>
          </w:p>
        </w:tc>
        <w:tc>
          <w:tcPr/>
          <w:p w:rsidR="00000000" w:rsidDel="00000000" w:rsidP="00000000" w:rsidRDefault="00000000" w:rsidRPr="00000000" w14:paraId="0000011C">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454" w:hRule="atLeast"/>
          <w:tblHeader w:val="0"/>
        </w:trPr>
        <w:tc>
          <w:tcPr/>
          <w:p w:rsidR="00000000" w:rsidDel="00000000" w:rsidP="00000000" w:rsidRDefault="00000000" w:rsidRPr="00000000" w14:paraId="0000011D">
            <w:pPr>
              <w:rPr>
                <w:rFonts w:ascii="Arial" w:cs="Arial" w:eastAsia="Arial" w:hAnsi="Arial"/>
                <w:sz w:val="20"/>
                <w:szCs w:val="20"/>
              </w:rPr>
            </w:pPr>
            <w:r w:rsidDel="00000000" w:rsidR="00000000" w:rsidRPr="00000000">
              <w:rPr>
                <w:rFonts w:ascii="Arial" w:cs="Arial" w:eastAsia="Arial" w:hAnsi="Arial"/>
                <w:sz w:val="20"/>
                <w:szCs w:val="20"/>
                <w:rtl w:val="0"/>
              </w:rPr>
              <w:t xml:space="preserve">Podpis zákonného zástupu:</w:t>
            </w:r>
          </w:p>
        </w:tc>
        <w:tc>
          <w:tcPr/>
          <w:p w:rsidR="00000000" w:rsidDel="00000000" w:rsidP="00000000" w:rsidRDefault="00000000" w:rsidRPr="00000000" w14:paraId="0000011E">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11F">
      <w:pPr>
        <w:rPr>
          <w:rFonts w:ascii="Arial" w:cs="Arial" w:eastAsia="Arial" w:hAnsi="Arial"/>
          <w:sz w:val="20"/>
          <w:szCs w:val="20"/>
        </w:rPr>
      </w:pPr>
      <w:r w:rsidDel="00000000" w:rsidR="00000000" w:rsidRPr="00000000">
        <w:rPr>
          <w:rtl w:val="0"/>
        </w:rPr>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Black">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Stránka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spacing w:after="0" w:line="276" w:lineRule="auto"/>
      <w:rPr>
        <w:rFonts w:ascii="Roboto Black" w:cs="Roboto Black" w:eastAsia="Roboto Black" w:hAnsi="Roboto Black"/>
        <w:sz w:val="34"/>
        <w:szCs w:val="34"/>
      </w:rPr>
    </w:pPr>
    <w:r w:rsidDel="00000000" w:rsidR="00000000" w:rsidRPr="00000000">
      <w:rPr>
        <w:rFonts w:ascii="Roboto Black" w:cs="Roboto Black" w:eastAsia="Roboto Black" w:hAnsi="Roboto Black"/>
        <w:sz w:val="34"/>
        <w:szCs w:val="34"/>
        <w:rtl w:val="0"/>
      </w:rPr>
      <w:t xml:space="preserve">INŠTITÚT</w:t>
    </w:r>
  </w:p>
  <w:p w:rsidR="00000000" w:rsidDel="00000000" w:rsidP="00000000" w:rsidRDefault="00000000" w:rsidRPr="00000000" w14:paraId="00000121">
    <w:pPr>
      <w:spacing w:after="0" w:line="276" w:lineRule="auto"/>
      <w:rPr>
        <w:rFonts w:ascii="Roboto Black" w:cs="Roboto Black" w:eastAsia="Roboto Black" w:hAnsi="Roboto Black"/>
        <w:sz w:val="34"/>
        <w:szCs w:val="34"/>
      </w:rPr>
    </w:pPr>
    <w:r w:rsidDel="00000000" w:rsidR="00000000" w:rsidRPr="00000000">
      <w:rPr>
        <w:rFonts w:ascii="Roboto Black" w:cs="Roboto Black" w:eastAsia="Roboto Black" w:hAnsi="Roboto Black"/>
        <w:sz w:val="34"/>
        <w:szCs w:val="34"/>
        <w:rtl w:val="0"/>
      </w:rPr>
      <w:t xml:space="preserve">INTERMEDIÁLNYCH</w:t>
    </w:r>
  </w:p>
  <w:p w:rsidR="00000000" w:rsidDel="00000000" w:rsidP="00000000" w:rsidRDefault="00000000" w:rsidRPr="00000000" w14:paraId="00000122">
    <w:pPr>
      <w:spacing w:after="0" w:line="276" w:lineRule="auto"/>
      <w:rPr>
        <w:rFonts w:ascii="Roboto Black" w:cs="Roboto Black" w:eastAsia="Roboto Black" w:hAnsi="Roboto Black"/>
        <w:sz w:val="34"/>
        <w:szCs w:val="34"/>
      </w:rPr>
    </w:pPr>
    <w:r w:rsidDel="00000000" w:rsidR="00000000" w:rsidRPr="00000000">
      <w:rPr>
        <w:rFonts w:ascii="Roboto Black" w:cs="Roboto Black" w:eastAsia="Roboto Black" w:hAnsi="Roboto Black"/>
        <w:sz w:val="34"/>
        <w:szCs w:val="34"/>
        <w:rtl w:val="0"/>
      </w:rPr>
      <w:t xml:space="preserve">ŠTÚDIÍ s.r.o.</w:t>
    </w:r>
  </w:p>
  <w:p w:rsidR="00000000" w:rsidDel="00000000" w:rsidP="00000000" w:rsidRDefault="00000000" w:rsidRPr="00000000" w14:paraId="00000123">
    <w:pPr>
      <w:spacing w:after="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4">
    <w:pPr>
      <w:spacing w:after="0" w:line="276" w:lineRule="auto"/>
      <w:rPr>
        <w:rFonts w:ascii="Arial" w:cs="Arial" w:eastAsia="Arial" w:hAnsi="Arial"/>
      </w:rPr>
    </w:pPr>
    <w:r w:rsidDel="00000000" w:rsidR="00000000" w:rsidRPr="00000000">
      <w:rPr>
        <w:rFonts w:ascii="Arial" w:cs="Arial" w:eastAsia="Arial" w:hAnsi="Arial"/>
        <w:rtl w:val="0"/>
      </w:rPr>
      <w:t xml:space="preserve">Hlavná 23/36 / 919 61 Ružindol / Slovenská republika</w:t>
    </w:r>
  </w:p>
  <w:p w:rsidR="00000000" w:rsidDel="00000000" w:rsidP="00000000" w:rsidRDefault="00000000" w:rsidRPr="00000000" w14:paraId="00000125">
    <w:pPr>
      <w:spacing w:after="0" w:line="276" w:lineRule="auto"/>
      <w:rPr>
        <w:rFonts w:ascii="Arial" w:cs="Arial" w:eastAsia="Arial" w:hAnsi="Arial"/>
      </w:rPr>
    </w:pPr>
    <w:r w:rsidDel="00000000" w:rsidR="00000000" w:rsidRPr="00000000">
      <w:rPr>
        <w:rFonts w:ascii="Arial" w:cs="Arial" w:eastAsia="Arial" w:hAnsi="Arial"/>
        <w:rtl w:val="0"/>
      </w:rPr>
      <w:t xml:space="preserve">IČO: 55717951 / DIČ: 2122062503 / IBAN: SK63 0200 0000 0048 5008 4755</w:t>
    </w:r>
  </w:p>
  <w:p w:rsidR="00000000" w:rsidDel="00000000" w:rsidP="00000000" w:rsidRDefault="00000000" w:rsidRPr="00000000" w14:paraId="00000126">
    <w:pPr>
      <w:spacing w:after="0" w:line="276" w:lineRule="auto"/>
      <w:rPr>
        <w:color w:val="7f7f7f"/>
      </w:rPr>
    </w:pPr>
    <w:r w:rsidDel="00000000" w:rsidR="00000000" w:rsidRPr="00000000">
      <w:rPr>
        <w:rFonts w:ascii="Arial" w:cs="Arial" w:eastAsia="Arial" w:hAnsi="Arial"/>
        <w:rtl w:val="0"/>
      </w:rPr>
      <w:t xml:space="preserve">Tel.: 0903 959 024 / email: </w:t>
    </w:r>
    <w:hyperlink r:id="rId1">
      <w:r w:rsidDel="00000000" w:rsidR="00000000" w:rsidRPr="00000000">
        <w:rPr>
          <w:rFonts w:ascii="Arial" w:cs="Arial" w:eastAsia="Arial" w:hAnsi="Arial"/>
          <w:color w:val="1155cc"/>
          <w:u w:val="single"/>
          <w:rtl w:val="0"/>
        </w:rPr>
        <w:t xml:space="preserve">jurajdudas75@gmail.com</w:t>
      </w:r>
    </w:hyperlink>
    <w:r w:rsidDel="00000000" w:rsidR="00000000" w:rsidRPr="00000000">
      <w:rPr>
        <w:rFonts w:ascii="Arial" w:cs="Arial" w:eastAsia="Arial" w:hAnsi="Arial"/>
        <w:rtl w:val="0"/>
      </w:rPr>
      <w:t xml:space="preserve"> / www.iistudy.sk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center"/>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center"/>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center"/>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center"/>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center"/>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center"/>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5"/>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5"/>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center"/>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info@choolofarts.sk" TargetMode="External"/><Relationship Id="rId7" Type="http://schemas.openxmlformats.org/officeDocument/2006/relationships/hyperlink" Target="mailto:jurajdudas75@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mailto:jurajdudas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